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Look w:val="01E0" w:firstRow="1" w:lastRow="1" w:firstColumn="1" w:lastColumn="1" w:noHBand="0" w:noVBand="0"/>
      </w:tblPr>
      <w:tblGrid>
        <w:gridCol w:w="9889"/>
        <w:gridCol w:w="4820"/>
      </w:tblGrid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</w:tcPr>
          <w:p w:rsidR="004E0633" w:rsidRDefault="004E063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приложение № 1</w:t>
            </w:r>
          </w:p>
          <w:p w:rsidR="004E0633" w:rsidRDefault="004E063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Утверждено:</w:t>
            </w: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C22BEC" w:rsidRDefault="004E0633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Заведующая МБДОУ детский сад </w:t>
            </w:r>
            <w:r w:rsidR="00C22BEC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  <w:p w:rsidR="004E0633" w:rsidRDefault="00C22BEC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№11 «Колоб</w:t>
            </w:r>
            <w:r w:rsidR="00676E77">
              <w:rPr>
                <w:rFonts w:ascii="Times New Roman" w:eastAsia="Calibri" w:hAnsi="Times New Roman" w:cs="Times New Roman"/>
                <w:bCs/>
              </w:rPr>
              <w:t>ок»</w:t>
            </w: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4E0633" w:rsidRDefault="004E0633" w:rsidP="00C22BE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__________________ </w:t>
            </w:r>
            <w:r w:rsidR="00C22BEC">
              <w:rPr>
                <w:rFonts w:ascii="Times New Roman" w:eastAsia="Calibri" w:hAnsi="Times New Roman" w:cs="Times New Roman"/>
                <w:bCs/>
              </w:rPr>
              <w:t xml:space="preserve">Е. А. </w:t>
            </w:r>
            <w:proofErr w:type="spellStart"/>
            <w:r w:rsidR="00C22BEC">
              <w:rPr>
                <w:rFonts w:ascii="Times New Roman" w:eastAsia="Calibri" w:hAnsi="Times New Roman" w:cs="Times New Roman"/>
                <w:bCs/>
              </w:rPr>
              <w:t>Мармарова</w:t>
            </w:r>
            <w:proofErr w:type="spellEnd"/>
          </w:p>
        </w:tc>
      </w:tr>
      <w:tr w:rsidR="004E0633" w:rsidTr="004E0633">
        <w:tc>
          <w:tcPr>
            <w:tcW w:w="9889" w:type="dxa"/>
          </w:tcPr>
          <w:p w:rsidR="004E0633" w:rsidRDefault="004E0633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820" w:type="dxa"/>
            <w:hideMark/>
          </w:tcPr>
          <w:p w:rsidR="004E0633" w:rsidRDefault="008509C8" w:rsidP="00676E7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Приказ № 16-1 </w:t>
            </w:r>
            <w:bookmarkStart w:id="0" w:name="_GoBack"/>
            <w:bookmarkEnd w:id="0"/>
            <w:r w:rsidR="004E0633">
              <w:rPr>
                <w:rFonts w:ascii="Times New Roman" w:eastAsia="Calibri" w:hAnsi="Times New Roman" w:cs="Times New Roman"/>
                <w:bCs/>
              </w:rPr>
              <w:t>от__</w:t>
            </w:r>
            <w:r>
              <w:rPr>
                <w:rFonts w:ascii="Times New Roman" w:eastAsia="Calibri" w:hAnsi="Times New Roman" w:cs="Times New Roman"/>
                <w:bCs/>
                <w:u w:val="single"/>
              </w:rPr>
              <w:t xml:space="preserve">11 </w:t>
            </w:r>
            <w:r w:rsidR="004E0633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r w:rsidR="00676E77">
              <w:rPr>
                <w:rFonts w:ascii="Times New Roman" w:eastAsia="Calibri" w:hAnsi="Times New Roman" w:cs="Times New Roman"/>
                <w:bCs/>
                <w:u w:val="single"/>
              </w:rPr>
              <w:t xml:space="preserve">января </w:t>
            </w:r>
            <w:r w:rsidR="004E0633">
              <w:rPr>
                <w:rFonts w:ascii="Times New Roman" w:eastAsia="Calibri" w:hAnsi="Times New Roman" w:cs="Times New Roman"/>
                <w:bCs/>
              </w:rPr>
              <w:t>_20</w:t>
            </w:r>
            <w:r w:rsidR="004E0633">
              <w:rPr>
                <w:rFonts w:ascii="Times New Roman" w:eastAsia="Calibri" w:hAnsi="Times New Roman" w:cs="Times New Roman"/>
                <w:bCs/>
                <w:u w:val="single"/>
              </w:rPr>
              <w:t>17</w:t>
            </w:r>
            <w:r w:rsidR="004E0633">
              <w:rPr>
                <w:rFonts w:ascii="Times New Roman" w:eastAsia="Calibri" w:hAnsi="Times New Roman" w:cs="Times New Roman"/>
                <w:bCs/>
              </w:rPr>
              <w:t>_года</w:t>
            </w:r>
          </w:p>
        </w:tc>
      </w:tr>
    </w:tbl>
    <w:p w:rsidR="004E0633" w:rsidRDefault="004E0633" w:rsidP="004E0633">
      <w:pPr>
        <w:spacing w:after="0"/>
        <w:rPr>
          <w:rFonts w:ascii="Times New Roman" w:hAnsi="Times New Roman" w:cs="Times New Roman"/>
        </w:rPr>
      </w:pPr>
    </w:p>
    <w:p w:rsidR="004E0633" w:rsidRDefault="004E0633" w:rsidP="004E0633">
      <w:pPr>
        <w:rPr>
          <w:rFonts w:ascii="Times New Roman" w:hAnsi="Times New Roman" w:cs="Times New Roman"/>
        </w:rPr>
      </w:pPr>
    </w:p>
    <w:p w:rsidR="004E0633" w:rsidRDefault="004E0633" w:rsidP="004E0633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 xml:space="preserve">внедрения профессиональных стандартов </w:t>
      </w:r>
      <w:r w:rsidRPr="002537A6">
        <w:rPr>
          <w:rFonts w:ascii="Times New Roman" w:hAnsi="Times New Roman" w:cs="Times New Roman"/>
          <w:b/>
          <w:sz w:val="28"/>
          <w:szCs w:val="28"/>
        </w:rPr>
        <w:br/>
        <w:t xml:space="preserve">в муниципальном бюджетном дошкольном образовательном учреждении </w:t>
      </w:r>
    </w:p>
    <w:p w:rsidR="002537A6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253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BEC">
        <w:rPr>
          <w:rFonts w:ascii="Times New Roman" w:hAnsi="Times New Roman" w:cs="Times New Roman"/>
          <w:b/>
          <w:sz w:val="28"/>
          <w:szCs w:val="28"/>
        </w:rPr>
        <w:t>№11 «Колоб</w:t>
      </w:r>
      <w:r w:rsidR="002537A6" w:rsidRPr="002537A6">
        <w:rPr>
          <w:rFonts w:ascii="Times New Roman" w:hAnsi="Times New Roman" w:cs="Times New Roman"/>
          <w:b/>
          <w:sz w:val="28"/>
          <w:szCs w:val="28"/>
        </w:rPr>
        <w:t>ок»</w:t>
      </w:r>
    </w:p>
    <w:p w:rsidR="004E0633" w:rsidRPr="002537A6" w:rsidRDefault="004E0633" w:rsidP="00253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7A6">
        <w:rPr>
          <w:rFonts w:ascii="Times New Roman" w:hAnsi="Times New Roman" w:cs="Times New Roman"/>
          <w:b/>
          <w:sz w:val="28"/>
          <w:szCs w:val="28"/>
        </w:rPr>
        <w:t>на 2017-2020 год</w:t>
      </w:r>
    </w:p>
    <w:p w:rsidR="004E0633" w:rsidRDefault="004E0633" w:rsidP="004E0633">
      <w:pPr>
        <w:pStyle w:val="msonormalbullet2gif"/>
      </w:pPr>
    </w:p>
    <w:p w:rsidR="004E0633" w:rsidRDefault="004E0633" w:rsidP="004E0633">
      <w:pPr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4E0633" w:rsidRDefault="004E0633" w:rsidP="004E0633">
      <w:pPr>
        <w:jc w:val="center"/>
        <w:rPr>
          <w:rFonts w:ascii="Times New Roman" w:hAnsi="Times New Roman" w:cs="Times New Roman"/>
        </w:rPr>
      </w:pPr>
    </w:p>
    <w:p w:rsidR="00752AB1" w:rsidRDefault="00752AB1" w:rsidP="004E0633">
      <w:pPr>
        <w:jc w:val="center"/>
        <w:rPr>
          <w:rFonts w:ascii="Times New Roman" w:hAnsi="Times New Roman" w:cs="Times New Roman"/>
        </w:rPr>
      </w:pPr>
    </w:p>
    <w:p w:rsidR="00752AB1" w:rsidRDefault="004E0633" w:rsidP="004E0633">
      <w:pPr>
        <w:pStyle w:val="msonormalbullet2gif"/>
        <w:jc w:val="center"/>
      </w:pPr>
      <w:r>
        <w:lastRenderedPageBreak/>
        <w:br w:type="page"/>
      </w:r>
    </w:p>
    <w:p w:rsidR="00752AB1" w:rsidRDefault="00752AB1" w:rsidP="004E0633">
      <w:pPr>
        <w:pStyle w:val="msonormalbullet2gif"/>
        <w:jc w:val="center"/>
      </w:pPr>
    </w:p>
    <w:p w:rsidR="00752AB1" w:rsidRDefault="00752AB1" w:rsidP="004E0633">
      <w:pPr>
        <w:pStyle w:val="msonormalbullet2gif"/>
        <w:jc w:val="center"/>
      </w:pPr>
    </w:p>
    <w:p w:rsidR="004E0633" w:rsidRDefault="004E0633" w:rsidP="004E0633">
      <w:pPr>
        <w:pStyle w:val="msonormalbullet2gif"/>
        <w:jc w:val="center"/>
        <w:rPr>
          <w:b/>
        </w:rPr>
      </w:pPr>
      <w:r>
        <w:rPr>
          <w:b/>
        </w:rPr>
        <w:t xml:space="preserve">План внедрения профессионального стандарта (дорожной карты) </w:t>
      </w:r>
    </w:p>
    <w:p w:rsidR="004E0633" w:rsidRDefault="004E0633" w:rsidP="004E0633">
      <w:pPr>
        <w:pStyle w:val="msonormalbullet2gif"/>
        <w:jc w:val="center"/>
        <w:rPr>
          <w:b/>
        </w:rPr>
      </w:pPr>
      <w:r>
        <w:rPr>
          <w:b/>
        </w:rPr>
        <w:t xml:space="preserve">в муниципальном бюджетном дошкольном образовательном учреждении детский сад </w:t>
      </w:r>
      <w:r w:rsidR="00C22BEC">
        <w:rPr>
          <w:b/>
        </w:rPr>
        <w:t xml:space="preserve"> №11 «Колоб</w:t>
      </w:r>
      <w:r w:rsidR="00752AB1">
        <w:rPr>
          <w:b/>
        </w:rPr>
        <w:t>ок»</w:t>
      </w:r>
      <w:r>
        <w:rPr>
          <w:b/>
        </w:rPr>
        <w:t xml:space="preserve"> </w:t>
      </w:r>
    </w:p>
    <w:p w:rsidR="004E0633" w:rsidRDefault="00752AB1" w:rsidP="004E063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</w:t>
      </w:r>
      <w:r w:rsidR="004E0633">
        <w:rPr>
          <w:rFonts w:ascii="Times New Roman" w:hAnsi="Times New Roman" w:cs="Times New Roman"/>
          <w:b/>
        </w:rPr>
        <w:t>а 2017-2020 гг.</w:t>
      </w:r>
    </w:p>
    <w:p w:rsidR="00D17117" w:rsidRPr="00D17117" w:rsidRDefault="00D17117" w:rsidP="00D17117">
      <w:pPr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Цель: обеспечение перехода ДОУ на работу в условиях действия профессиональных стандартов.</w:t>
      </w:r>
    </w:p>
    <w:p w:rsidR="00D17117" w:rsidRPr="00D17117" w:rsidRDefault="00D17117" w:rsidP="00D17117">
      <w:pPr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Задачи: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Разработка организационно- управленческих решений, регулирующих введение профессиональных стандартов.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Приведение локальных нормативных актов ДОУ в соответствие профессиональным стандартам.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Совершенствование кадровой политики ДОУ.</w:t>
      </w:r>
    </w:p>
    <w:p w:rsidR="00D17117" w:rsidRPr="00D17117" w:rsidRDefault="00D17117" w:rsidP="00D171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117">
        <w:rPr>
          <w:rFonts w:ascii="Times New Roman" w:hAnsi="Times New Roman" w:cs="Times New Roman"/>
          <w:sz w:val="24"/>
          <w:szCs w:val="24"/>
        </w:rPr>
        <w:t>Организация методического и информационного обеспечения введения профессиональных стандартов в ДОУ.</w:t>
      </w:r>
    </w:p>
    <w:p w:rsidR="00D17117" w:rsidRPr="00D17117" w:rsidRDefault="00D17117" w:rsidP="00D17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</w:t>
      </w:r>
      <w:r w:rsidRPr="00D17117">
        <w:rPr>
          <w:rFonts w:ascii="Times New Roman" w:hAnsi="Times New Roman" w:cs="Times New Roman"/>
          <w:sz w:val="24"/>
          <w:szCs w:val="24"/>
        </w:rPr>
        <w:t>Организация аттестации и профессиональной подготовки работников ДОУ в соответствие профессиональным стандартам</w:t>
      </w:r>
    </w:p>
    <w:p w:rsidR="004E0633" w:rsidRDefault="00D17117" w:rsidP="00D17117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D17117">
        <w:rPr>
          <w:rFonts w:ascii="Times New Roman" w:hAnsi="Times New Roman" w:cs="Times New Roman"/>
          <w:sz w:val="24"/>
          <w:szCs w:val="24"/>
        </w:rPr>
        <w:t xml:space="preserve"> </w:t>
      </w:r>
      <w:r w:rsidR="004E0633">
        <w:rPr>
          <w:rFonts w:ascii="Times New Roman" w:hAnsi="Times New Roman" w:cs="Times New Roman"/>
          <w:b/>
        </w:rPr>
        <w:t>Пояснительная записка:</w:t>
      </w:r>
    </w:p>
    <w:p w:rsidR="00752AB1" w:rsidRDefault="004E0633" w:rsidP="00D171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Профессиональный стандарт (далее 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 xml:space="preserve">) педагога ДОУ по ФГОС является основным критерием оценки компетентности и стратегией соответствия специалиста занимаемой должности. </w:t>
      </w:r>
      <w:proofErr w:type="spellStart"/>
      <w:r>
        <w:rPr>
          <w:rFonts w:ascii="Times New Roman" w:hAnsi="Times New Roman" w:cs="Times New Roman"/>
        </w:rPr>
        <w:t>Профстандарт</w:t>
      </w:r>
      <w:proofErr w:type="spellEnd"/>
      <w:r>
        <w:rPr>
          <w:rFonts w:ascii="Times New Roman" w:hAnsi="Times New Roman" w:cs="Times New Roman"/>
        </w:rPr>
        <w:t xml:space="preserve"> воспитателя ДОУ служит инструментом повышения качества образования и реализации стратегии образования, объективным измерителем квалификации работников и средством отбора педагогических кадров в образовательное учреждение. В связи с введением профессиональных стандартов, а также после длительного перерыва в профессиональной деятельности, некоторые специалисты, независимо от их возраста и опыта работы, не вправе теперь выполнять должностные обязанности без наличия профильного образования, указанного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E0633" w:rsidRDefault="004E0633" w:rsidP="00752AB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профстандарте</w:t>
      </w:r>
      <w:proofErr w:type="spellEnd"/>
      <w:r>
        <w:rPr>
          <w:rFonts w:ascii="Times New Roman" w:hAnsi="Times New Roman" w:cs="Times New Roman"/>
        </w:rPr>
        <w:t xml:space="preserve"> и должностной инструкции. Очная или дистанционная переподготовка педагогов детского сада позволяет им приобрести необходимые для работы с детьми навыки и знания. </w:t>
      </w:r>
      <w:r w:rsidR="00736154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3260"/>
        <w:gridCol w:w="1668"/>
        <w:gridCol w:w="2465"/>
        <w:gridCol w:w="2465"/>
      </w:tblGrid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(вид документа)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Ответственное должностное лицо 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учреждении (организации)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за внедрение</w:t>
            </w:r>
          </w:p>
          <w:p w:rsidR="004E0633" w:rsidRDefault="004E0633">
            <w:pPr>
              <w:tabs>
                <w:tab w:val="left" w:pos="60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профстандарта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Организационно- правовое обеспечение и информационное сопровождение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73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разработке плана действий по переходу на </w:t>
            </w:r>
            <w:proofErr w:type="spellStart"/>
            <w:r w:rsidRPr="00736154"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</w:p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Определение руководителя</w:t>
            </w:r>
          </w:p>
          <w:p w:rsidR="004E0633" w:rsidRDefault="004E0633" w:rsidP="00736154">
            <w:pPr>
              <w:pStyle w:val="a4"/>
            </w:pPr>
            <w:r w:rsidRPr="00736154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736154" w:rsidP="00736154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Приказ, подписанный членами </w:t>
            </w:r>
            <w:r w:rsidR="004E0633">
              <w:rPr>
                <w:rFonts w:ascii="Times New Roman" w:hAnsi="Times New Roman" w:cs="Times New Roman"/>
              </w:rPr>
              <w:t>рабочей группы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736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03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73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736154" w:rsidRDefault="004E0633" w:rsidP="007361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учреждения </w:t>
            </w:r>
          </w:p>
          <w:p w:rsidR="004E0633" w:rsidRDefault="004E0633" w:rsidP="00736154">
            <w:pPr>
              <w:pStyle w:val="a4"/>
            </w:pPr>
            <w:r w:rsidRPr="00736154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с изменениями трудового законодательства в части применения </w:t>
            </w:r>
            <w:proofErr w:type="spellStart"/>
            <w:r w:rsidRPr="00736154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протокола </w:t>
            </w:r>
            <w:proofErr w:type="spellStart"/>
            <w:r>
              <w:rPr>
                <w:rFonts w:ascii="Times New Roman" w:hAnsi="Times New Roman" w:cs="Times New Roman"/>
              </w:rPr>
              <w:t>об</w:t>
            </w:r>
            <w:r w:rsidR="00736154">
              <w:rPr>
                <w:rFonts w:ascii="Times New Roman" w:hAnsi="Times New Roman" w:cs="Times New Roman"/>
              </w:rPr>
              <w:t>щегособрания</w:t>
            </w:r>
            <w:proofErr w:type="spellEnd"/>
            <w:r w:rsidR="00736154">
              <w:rPr>
                <w:rFonts w:ascii="Times New Roman" w:hAnsi="Times New Roman" w:cs="Times New Roman"/>
              </w:rPr>
              <w:t xml:space="preserve"> об ознакомлении с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профстандартами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736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Pr="004201BF" w:rsidRDefault="004E0633" w:rsidP="004201BF">
            <w:pPr>
              <w:rPr>
                <w:rFonts w:ascii="Times New Roman" w:hAnsi="Times New Roman" w:cs="Times New Roman"/>
              </w:rPr>
            </w:pPr>
            <w:r w:rsidRPr="004201BF">
              <w:rPr>
                <w:rFonts w:ascii="Times New Roman" w:hAnsi="Times New Roman" w:cs="Times New Roman"/>
              </w:rPr>
              <w:t xml:space="preserve">Самостоятельное ознакомление педагогов </w:t>
            </w:r>
            <w:r w:rsidR="004201BF" w:rsidRPr="004201BF">
              <w:rPr>
                <w:rFonts w:ascii="Times New Roman" w:hAnsi="Times New Roman" w:cs="Times New Roman"/>
              </w:rPr>
              <w:t xml:space="preserve"> </w:t>
            </w:r>
            <w:r w:rsidRPr="004201BF">
              <w:rPr>
                <w:rFonts w:ascii="Times New Roman" w:hAnsi="Times New Roman" w:cs="Times New Roman"/>
              </w:rPr>
              <w:t xml:space="preserve"> с содержанием профессиональных стандартов, разработка индивидуальных планов развития профессиональной компетенции работников с учетом требований профессиональных стандартов для проведения обучения недостающим знаниям и навыкам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стенд  с материалами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0633" w:rsidRDefault="004E063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индивидуального профессионального развития педагогов (индивидуальный методический маршрут педагога) </w:t>
            </w:r>
          </w:p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III-IV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на стенде в учреждении и на сайте учреждения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201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4E0633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 Определение соответствия профессионального уровня работников требованиям профессионального стандарта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профессиональных стандартов, планируемых к использованию в учреждении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 наименования профессиональных стандартов, планируемых к применению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 анализа профессиональных компетенций работников на соответствие профессиональным стандартам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профессиональной  подготовки</w:t>
            </w:r>
            <w:r w:rsidR="004201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переподготовки работников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наименования должностей работников в штатном расписании с наименованием должностей из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квалификационных справочников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расхождений в наименованиях должностей, профессий. Оформление протоколом решения о каждом расхождении.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BF" w:rsidRDefault="004201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</w:t>
            </w:r>
          </w:p>
          <w:p w:rsidR="004E0633" w:rsidRDefault="004E0633">
            <w:pPr>
              <w:pStyle w:val="msonormalbullet2gi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аттестационной комиссии для проверки соответствия квалификации работников учреждения квалификационным требованиям профессиональных стандартов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создании комиссии.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аттестационной комиссии.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BF" w:rsidRDefault="004201BF" w:rsidP="004201BF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0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Январь</w:t>
            </w:r>
          </w:p>
          <w:p w:rsidR="004E0633" w:rsidRDefault="004E0633" w:rsidP="004201BF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2017 г</w:t>
            </w:r>
            <w:r w:rsidR="004201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</w:rPr>
              <w:t>плана-графика аттестации работников/специалистов учреждения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– график аттестации работников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 Приведение в соответствие локальных нормативных актов ДОУ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документацию учреждения для приведения ее в соответствие с профессиональным стандартом.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Коллективный договор;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Правила внутреннего </w:t>
            </w:r>
            <w:r>
              <w:rPr>
                <w:rFonts w:ascii="Times New Roman" w:hAnsi="Times New Roman" w:cs="Times New Roman"/>
              </w:rPr>
              <w:lastRenderedPageBreak/>
              <w:t>трудового распорядка;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положение об оплате труда; 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-должностные инструкции;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трудовой договор;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-штатное расписание.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работников с вновь разработанными локальными нормативными актами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Заключенные трудовые договоры, подписанные должностные инструкции.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профессиональных стандартов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0633" w:rsidRDefault="004E0633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профессиональных стандартов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 w:rsidR="00420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 w:rsidP="008C26D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Внедрение профессионального стандарта в ДОУ 2017-2019гг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Рассмотрение вопроса о применении профессиональных стандартов на заседаниях профессионального объединения педагогов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Создание условий для профессионально-общественной оценки профессионального уровня педагога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непрерывного образования работников:  подготовка плана-графика дополнительного профессионального обучения (повышения квалификации / профессиональной переподготовки); внутреннее обучение;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овышение квалификации / профессиональная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переподготовка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формирование системы аттестации педагогических работников общего образования на основе профессионального  стандарта.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нормативной правовой  базы  аттестации педагогических работников   на   основе   профессионального стандарта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-Положение об аттестации;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форм аттестации;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 оценочных  и  диагностических материалов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план-график аттестации персонала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требованиями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профессиональных стандартов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критериев и показателей</w:t>
            </w:r>
            <w:r w:rsidR="004201B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эффективности работников общеобразовательной организации с учетом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списков вопросов для проведения аттестации в соответствии с положениями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каждому конкретному виду деятельности.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Самостоятельное ознакомление педагогов и иных работников с содержанием профессиональных стандартов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Листы самооценки, индивидуальные траектории совершенствования педагога</w:t>
            </w:r>
          </w:p>
          <w:p w:rsidR="004E0633" w:rsidRDefault="004E0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Планирование мероприятий по обеспечению готовности педагогических и иных работников к выполнению новых трудовых функций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плана введения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руководитель рабочей группы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 w:rsidP="008C2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24" w:hanging="3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Заключительный этап 2019-2020 г.</w:t>
            </w: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Проверка работников на соответствие требованиям профессиональных стандартов; заключение дополнительных соглашений к трудовым договорам с работниками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Соответствие  локальных  правовых  актов трудовому законодательству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Переход на систему аттестации педагогических работников на основе требований  профессионального стандарта педагога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аттестации в ДОУ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председатель, аттестационной комиссии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Профессиональный стандарт руководителя образовательной организации (Управление системой образования).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   и организация   проведения  семинаров и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Заключение трудовых договоров с педагогами с учетом должностных обязанностей, условий оплаты труда, показателей и критериев оценки эффективности деятельности для назначения стимулирующих выплат в зависимости от результатов  труда  и  качества  оказываемых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Трудовые договоры в форме эффективного контракта, прием на работу ведется в соответствии с требованиями профессиональных</w:t>
            </w:r>
            <w:r w:rsidR="004201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стандартов.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633" w:rsidTr="004E06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33" w:rsidRDefault="004E06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spacing w:line="19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03030"/>
              </w:rPr>
              <w:t xml:space="preserve">Разработка отчета о проделанной работе </w:t>
            </w:r>
            <w:r>
              <w:rPr>
                <w:rFonts w:ascii="Times New Roman" w:hAnsi="Times New Roman" w:cs="Times New Roman"/>
                <w:color w:val="303030"/>
              </w:rPr>
              <w:br/>
              <w:t xml:space="preserve">по переходу на </w:t>
            </w:r>
            <w:proofErr w:type="spellStart"/>
            <w:r>
              <w:rPr>
                <w:rFonts w:ascii="Times New Roman" w:hAnsi="Times New Roman" w:cs="Times New Roman"/>
                <w:color w:val="303030"/>
              </w:rPr>
              <w:t>профстандарты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3" w:rsidRDefault="004E063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Подготовка отчета о выполнении плана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квартал 2019 г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E0633" w:rsidRDefault="004E0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33" w:rsidRDefault="004E06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0633" w:rsidRDefault="004E0633" w:rsidP="004E0633">
      <w:pPr>
        <w:spacing w:line="360" w:lineRule="auto"/>
        <w:jc w:val="both"/>
        <w:rPr>
          <w:rFonts w:ascii="Times New Roman" w:hAnsi="Times New Roman" w:cs="Times New Roman"/>
        </w:rPr>
      </w:pPr>
    </w:p>
    <w:p w:rsidR="004E0633" w:rsidRDefault="004E0633" w:rsidP="004E0633">
      <w:pPr>
        <w:spacing w:line="360" w:lineRule="auto"/>
        <w:jc w:val="both"/>
        <w:rPr>
          <w:rFonts w:ascii="Times New Roman" w:hAnsi="Times New Roman" w:cs="Times New Roman"/>
        </w:rPr>
      </w:pPr>
    </w:p>
    <w:p w:rsidR="00DF4FA4" w:rsidRDefault="00DF4FA4"/>
    <w:sectPr w:rsidR="00DF4FA4" w:rsidSect="004E0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15D"/>
    <w:multiLevelType w:val="hybridMultilevel"/>
    <w:tmpl w:val="849A72AE"/>
    <w:lvl w:ilvl="0" w:tplc="11009A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477E6"/>
    <w:multiLevelType w:val="hybridMultilevel"/>
    <w:tmpl w:val="025E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633"/>
    <w:rsid w:val="00207338"/>
    <w:rsid w:val="002537A6"/>
    <w:rsid w:val="004201BF"/>
    <w:rsid w:val="004E0633"/>
    <w:rsid w:val="00676E77"/>
    <w:rsid w:val="00736154"/>
    <w:rsid w:val="00752AB1"/>
    <w:rsid w:val="008509C8"/>
    <w:rsid w:val="00C22BEC"/>
    <w:rsid w:val="00D17117"/>
    <w:rsid w:val="00D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33"/>
    <w:pPr>
      <w:ind w:left="720"/>
      <w:contextualSpacing/>
    </w:pPr>
  </w:style>
  <w:style w:type="paragraph" w:customStyle="1" w:styleId="msonormalbullet2gif">
    <w:name w:val="msonormalbullet2.gif"/>
    <w:basedOn w:val="a"/>
    <w:rsid w:val="004E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37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Лена</cp:lastModifiedBy>
  <cp:revision>8</cp:revision>
  <dcterms:created xsi:type="dcterms:W3CDTF">2019-12-10T18:16:00Z</dcterms:created>
  <dcterms:modified xsi:type="dcterms:W3CDTF">2020-01-12T15:47:00Z</dcterms:modified>
</cp:coreProperties>
</file>