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4DE" w:rsidRPr="006504DE" w:rsidRDefault="006504DE" w:rsidP="006504D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6504D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Часто задаваемые вопросы и ответы</w:t>
      </w:r>
    </w:p>
    <w:p w:rsidR="006504DE" w:rsidRPr="006504DE" w:rsidRDefault="00CE42A9" w:rsidP="00546EF4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504DE" w:rsidRPr="006504D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Горячая линия родителей по вопросам использования сертификата дополнительного образования в Ростовской области: https://t.me/rmcro </w:t>
      </w:r>
    </w:p>
    <w:p w:rsidR="006504DE" w:rsidRPr="006504DE" w:rsidRDefault="006504DE" w:rsidP="006504DE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6504DE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Будьте в курсе событий! </w:t>
      </w:r>
    </w:p>
    <w:p w:rsidR="006504DE" w:rsidRPr="006504DE" w:rsidRDefault="00546EF4" w:rsidP="006504DE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6" w:history="1">
        <w:r w:rsidR="006504DE" w:rsidRPr="006504D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Региональный модельный центр| Ростовская область в ВК</w:t>
        </w:r>
      </w:hyperlink>
    </w:p>
    <w:p w:rsidR="006504DE" w:rsidRPr="006504DE" w:rsidRDefault="00546EF4" w:rsidP="006504DE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7" w:history="1">
        <w:r w:rsidR="006504DE" w:rsidRPr="006504D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 xml:space="preserve">Региональный модельный центр /Ростовская область в </w:t>
        </w:r>
        <w:proofErr w:type="gramStart"/>
        <w:r w:rsidR="006504DE" w:rsidRPr="006504DE">
          <w:rPr>
            <w:rFonts w:ascii="Tahoma" w:eastAsia="Times New Roman" w:hAnsi="Tahoma" w:cs="Tahoma"/>
            <w:color w:val="007AD0"/>
            <w:sz w:val="21"/>
            <w:szCs w:val="21"/>
            <w:u w:val="single"/>
            <w:lang w:eastAsia="ru-RU"/>
          </w:rPr>
          <w:t>ОК</w:t>
        </w:r>
        <w:proofErr w:type="gramEnd"/>
      </w:hyperlink>
    </w:p>
    <w:p w:rsidR="006504DE" w:rsidRPr="006504DE" w:rsidRDefault="00546EF4" w:rsidP="006504DE">
      <w:pPr>
        <w:shd w:val="clear" w:color="auto" w:fill="FDFDFD"/>
        <w:spacing w:before="100" w:beforeAutospacing="1" w:after="100" w:afterAutospacing="1" w:line="240" w:lineRule="auto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hyperlink r:id="rId8" w:history="1">
        <w:r w:rsidR="006504DE" w:rsidRPr="006504DE">
          <w:rPr>
            <w:rFonts w:ascii="Segoe UI" w:eastAsia="Times New Roman" w:hAnsi="Segoe UI" w:cs="Segoe UI"/>
            <w:color w:val="007AD0"/>
            <w:sz w:val="21"/>
            <w:szCs w:val="21"/>
            <w:u w:val="single"/>
            <w:lang w:eastAsia="ru-RU"/>
          </w:rPr>
          <w:t xml:space="preserve">Муниципальный опорный центр дополнительного образования детей </w:t>
        </w:r>
        <w:proofErr w:type="spellStart"/>
        <w:r w:rsidR="006504DE" w:rsidRPr="006504DE">
          <w:rPr>
            <w:rFonts w:ascii="Segoe UI" w:eastAsia="Times New Roman" w:hAnsi="Segoe UI" w:cs="Segoe UI"/>
            <w:color w:val="007AD0"/>
            <w:sz w:val="21"/>
            <w:szCs w:val="21"/>
            <w:u w:val="single"/>
            <w:lang w:eastAsia="ru-RU"/>
          </w:rPr>
          <w:t>Мясниковского</w:t>
        </w:r>
        <w:proofErr w:type="spellEnd"/>
        <w:r w:rsidR="006504DE" w:rsidRPr="006504DE">
          <w:rPr>
            <w:rFonts w:ascii="Segoe UI" w:eastAsia="Times New Roman" w:hAnsi="Segoe UI" w:cs="Segoe UI"/>
            <w:color w:val="007AD0"/>
            <w:sz w:val="21"/>
            <w:szCs w:val="21"/>
            <w:u w:val="single"/>
            <w:lang w:eastAsia="ru-RU"/>
          </w:rPr>
          <w:t xml:space="preserve"> района</w:t>
        </w:r>
      </w:hyperlink>
      <w:r w:rsidR="006504DE" w:rsidRPr="006504DE">
        <w:rPr>
          <w:rFonts w:ascii="Tahoma" w:eastAsia="Times New Roman" w:hAnsi="Tahoma" w:cs="Tahoma"/>
          <w:noProof/>
          <w:color w:val="0000FF"/>
          <w:sz w:val="21"/>
          <w:szCs w:val="21"/>
          <w:lang w:eastAsia="ru-RU"/>
        </w:rPr>
        <w:drawing>
          <wp:inline distT="0" distB="0" distL="0" distR="0" wp14:anchorId="4393C777" wp14:editId="1757FCB2">
            <wp:extent cx="12700" cy="12700"/>
            <wp:effectExtent l="0" t="0" r="0" b="0"/>
            <wp:docPr id="1" name="Рисунок 1" descr="Хочу такой сайт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" cy="1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420" w:type="dxa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DFDF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9"/>
        <w:gridCol w:w="6741"/>
      </w:tblGrid>
      <w:tr w:rsidR="006504DE" w:rsidRPr="006504DE" w:rsidTr="006504D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 Что такое сертификат</w:t>
            </w: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</w:t>
            </w: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Сертификат дополнительного образования – это идентификационный номер из 10 цифр. Он не существует в виде бумажного документа. Он именной и его может получить ребенок от 5 до 17 лет. Ежегодно он пополняется средствами из бюджета, которые могут расходоваться на оплату кружков.</w:t>
            </w:r>
          </w:p>
        </w:tc>
      </w:tr>
      <w:tr w:rsidR="006504DE" w:rsidRPr="006504DE" w:rsidTr="006504D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Как работает Социальный сертификат дополнительного образования детей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 Социальный сертификат дополнительного образования детей – электронный, бумажной формы у него нет. С его помощью государство оплачивает занятия в кружках, куда записался ребенок. Главное, чтобы программы прошли независимую оценку качества. У сертификата есть номинал </w:t>
            </w:r>
            <w:proofErr w:type="gramStart"/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—э</w:t>
            </w:r>
            <w:proofErr w:type="gramEnd"/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то объем бюджетных средств, который устанавливается муниципальными органами управления образования. Стоимость занятий определяется в муниципалитете. Она называется нормативной стоимостью образовательной услуги. Когда ребенок записывается в кружок, средства списывают с сертификата в счет оплаты. Кружков может быть несколько. Сертификат нельзя обналичить. Если ребенок не будет заниматься ни в одном кружке или пойдет только в платные, деньги вернут в государственный бюджет.</w:t>
            </w:r>
          </w:p>
        </w:tc>
      </w:tr>
      <w:tr w:rsidR="006504DE" w:rsidRPr="006504DE" w:rsidTr="006504D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Как получить Социальный сертификат дополнительного образования?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 Запись на </w:t>
            </w:r>
            <w:proofErr w:type="gramStart"/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сертифицированным программам в Ростовской области начнется 1 сентября 2023 года.</w:t>
            </w:r>
          </w:p>
          <w:p w:rsidR="006504DE" w:rsidRPr="006504DE" w:rsidRDefault="006504DE" w:rsidP="006504D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 Через портал «Навигатор дополнительного образования Ростовской области» https://portal.ris61edu.ru/;</w:t>
            </w:r>
          </w:p>
          <w:p w:rsidR="006504DE" w:rsidRPr="006504DE" w:rsidRDefault="006504DE" w:rsidP="006504D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 Через портал «</w:t>
            </w:r>
            <w:proofErr w:type="spellStart"/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Госуслуги</w:t>
            </w:r>
            <w:proofErr w:type="spellEnd"/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» https://esia.gosuslugi.ru/login;</w:t>
            </w:r>
          </w:p>
          <w:p w:rsidR="006504DE" w:rsidRPr="006504DE" w:rsidRDefault="006504DE" w:rsidP="006504DE">
            <w:pPr>
              <w:spacing w:before="100" w:beforeAutospacing="1" w:after="100" w:afterAutospacing="1" w:line="240" w:lineRule="auto"/>
              <w:jc w:val="both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- Обратиться в Муниципальный опорный центр по месту жительства. </w:t>
            </w:r>
          </w:p>
        </w:tc>
      </w:tr>
      <w:tr w:rsidR="006504DE" w:rsidRPr="006504DE" w:rsidTr="006504D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Для получения сертификата вам понадобятся документы: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- Документ, удостоверяющий личность родителя или законного представителя ребенка; </w:t>
            </w: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- СНИЛС родителя или законного представителя ребенка;</w:t>
            </w: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- Документ, удостоверяющий личность ребенка;</w:t>
            </w: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br/>
              <w:t>- СНИЛС ребенка.</w:t>
            </w:r>
          </w:p>
        </w:tc>
      </w:tr>
      <w:tr w:rsidR="006504DE" w:rsidRPr="006504DE" w:rsidTr="006504D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 Сертификатом можно </w:t>
            </w: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оплатить любые кружки?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 xml:space="preserve"> Нет. Только те, которые занимаются именно дополнительным </w:t>
            </w: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образованием, то есть имеют соответствующую лицензию, а также программы должны пройти региональную независимую оценку качества. Общеразвивающие программы, подходящие под оплату сертификатом, будут выделены в Навигаторе дополнительного образования Ростовской области. Кроме того, сертификатом нельзя оплатить предпрофессиональные программы, занятия в школе искусств и спортивных школах.</w:t>
            </w:r>
          </w:p>
        </w:tc>
      </w:tr>
      <w:tr w:rsidR="006504DE" w:rsidRPr="006504DE" w:rsidTr="006504D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lastRenderedPageBreak/>
              <w:t>Что будет  со средствами сертификата, если ребенок перестал ходить в кружок?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 Если ребенок прекращает </w:t>
            </w:r>
            <w:proofErr w:type="gramStart"/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обучение</w:t>
            </w:r>
            <w:proofErr w:type="gramEnd"/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по дополнительной образовательной программе, нужно расторгнуть договор с образовательной организацией, тогда средства с сертификата списываться не будут. </w:t>
            </w:r>
          </w:p>
        </w:tc>
      </w:tr>
      <w:tr w:rsidR="006504DE" w:rsidRPr="006504DE" w:rsidTr="006504D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Возможность оплаты части программы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При выборе программы, стоимость которой превышает номинал сертификата, родитель может разделить оплату: частично оплатить обучение социальным сертификатом, а оставшуюся часть – за счет собственных средств.</w:t>
            </w:r>
          </w:p>
        </w:tc>
      </w:tr>
      <w:tr w:rsidR="006504DE" w:rsidRPr="006504DE" w:rsidTr="006504D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Интеграция с </w:t>
            </w:r>
            <w:proofErr w:type="spellStart"/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Госуслугами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 В личном кабинете родителя на портале </w:t>
            </w:r>
            <w:proofErr w:type="spellStart"/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Госуслуги</w:t>
            </w:r>
            <w:proofErr w:type="spellEnd"/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отображаются данные о социальном сертификате, что позволяет контролировать баланс сертификата и условия договора на </w:t>
            </w:r>
            <w:proofErr w:type="gramStart"/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обучение по</w:t>
            </w:r>
            <w:proofErr w:type="gramEnd"/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 xml:space="preserve"> выбранным программам</w:t>
            </w:r>
          </w:p>
        </w:tc>
      </w:tr>
      <w:tr w:rsidR="006504DE" w:rsidRPr="006504DE" w:rsidTr="006504DE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Доступность дополнительного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DFDFD"/>
            <w:tcMar>
              <w:top w:w="150" w:type="dxa"/>
              <w:left w:w="75" w:type="dxa"/>
              <w:bottom w:w="150" w:type="dxa"/>
              <w:right w:w="75" w:type="dxa"/>
            </w:tcMar>
            <w:vAlign w:val="center"/>
            <w:hideMark/>
          </w:tcPr>
          <w:p w:rsidR="006504DE" w:rsidRPr="006504DE" w:rsidRDefault="006504DE" w:rsidP="006504DE">
            <w:pPr>
              <w:spacing w:after="0" w:line="240" w:lineRule="auto"/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</w:pPr>
            <w:r w:rsidRPr="006504DE">
              <w:rPr>
                <w:rFonts w:ascii="Tahoma" w:eastAsia="Times New Roman" w:hAnsi="Tahoma" w:cs="Tahoma"/>
                <w:color w:val="555555"/>
                <w:sz w:val="21"/>
                <w:szCs w:val="21"/>
                <w:lang w:eastAsia="ru-RU"/>
              </w:rPr>
              <w:t> Средствами социального сертификата также можно воспользоваться для оплаты обучения в частных организациях, реализующих сертифицированные программы</w:t>
            </w:r>
          </w:p>
        </w:tc>
      </w:tr>
    </w:tbl>
    <w:p w:rsidR="006504DE" w:rsidRPr="006504DE" w:rsidRDefault="006504DE" w:rsidP="006504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bookmarkEnd w:id="0"/>
    <w:p w:rsidR="00AA139E" w:rsidRDefault="00AA139E"/>
    <w:sectPr w:rsidR="00AA1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D5B25"/>
    <w:multiLevelType w:val="multilevel"/>
    <w:tmpl w:val="D958B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DE"/>
    <w:rsid w:val="00546EF4"/>
    <w:rsid w:val="006504DE"/>
    <w:rsid w:val="00AA139E"/>
    <w:rsid w:val="00CE4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0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04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58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3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15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97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4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9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69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632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52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2309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690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703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49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324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642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486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09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789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00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80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51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6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9026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360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098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9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397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43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313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5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829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861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8085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844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2316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19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610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54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64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13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1733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0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83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443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79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802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9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7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307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039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18699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1159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789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409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530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20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6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99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35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8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9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868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ltyrddt.rostovschool.ru/?section_id=14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ok.ru/group/7000000228979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rlovski1.tvoysadik.ru/%D0%A0%D0%B5%D0%B3%D0%B8%D0%BE%D0%BD%D0%B0%D0%BB%D1%8C%D0%BD%D1%8B%D0%B9%20%D0%BC%D0%BE%D0%B4%D0%B5%D0%BB%D1%8C%D0%BD%D1%8B%D0%B9%20%D1%86%D0%B5%D0%BD%D1%82%D1%80%7C%20%D0%A0%D0%BE%D1%81%D1%82%D0%BE%D0%B2%D1%81%D0%BA%D0%B0%D1%8F%20%D0%BE%D0%B1%D0%BB%D0%B0%D1%81%D1%82%D1%8C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2024-02-27T07:19:00Z</dcterms:created>
  <dcterms:modified xsi:type="dcterms:W3CDTF">2024-02-27T08:09:00Z</dcterms:modified>
</cp:coreProperties>
</file>