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2E6" w:rsidRPr="00E338EC" w:rsidRDefault="00132C18" w:rsidP="00E338EC">
      <w:pPr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0" w:name="_GoBack"/>
      <w:r>
        <w:rPr>
          <w:rFonts w:ascii="Times New Roman" w:hAnsi="Times New Roman"/>
          <w:b/>
          <w:bCs/>
          <w:noProof/>
          <w:color w:val="auto"/>
          <w:sz w:val="28"/>
          <w:szCs w:val="28"/>
        </w:rPr>
        <w:drawing>
          <wp:inline distT="0" distB="0" distL="0" distR="0">
            <wp:extent cx="6216650" cy="926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22E6" w:rsidRPr="00B86DE1" w:rsidRDefault="00EE22E6" w:rsidP="00EE22E6">
      <w:pPr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B86DE1">
        <w:rPr>
          <w:rFonts w:ascii="Times New Roman" w:hAnsi="Times New Roman"/>
          <w:color w:val="000000" w:themeColor="text1"/>
          <w:sz w:val="28"/>
          <w:szCs w:val="28"/>
        </w:rPr>
        <w:lastRenderedPageBreak/>
        <w:t>Самообследование</w:t>
      </w:r>
      <w:proofErr w:type="spellEnd"/>
      <w:r w:rsidRPr="00B86DE1">
        <w:rPr>
          <w:rFonts w:ascii="Times New Roman" w:hAnsi="Times New Roman"/>
          <w:color w:val="000000" w:themeColor="text1"/>
          <w:sz w:val="28"/>
          <w:szCs w:val="28"/>
        </w:rPr>
        <w:t xml:space="preserve"> деятельности муниципального бюджетного дошкольного образовател</w:t>
      </w:r>
      <w:r w:rsidR="00DF6641">
        <w:rPr>
          <w:rFonts w:ascii="Times New Roman" w:hAnsi="Times New Roman"/>
          <w:color w:val="000000" w:themeColor="text1"/>
          <w:sz w:val="28"/>
          <w:szCs w:val="28"/>
        </w:rPr>
        <w:t>ьного учреждения детский сад №11 «Колоб</w:t>
      </w:r>
      <w:r w:rsidRPr="00B86DE1">
        <w:rPr>
          <w:rFonts w:ascii="Times New Roman" w:hAnsi="Times New Roman"/>
          <w:color w:val="000000" w:themeColor="text1"/>
          <w:sz w:val="28"/>
          <w:szCs w:val="28"/>
        </w:rPr>
        <w:t xml:space="preserve">ок» (далее ДОУ) составлено в соответствии с Приказом </w:t>
      </w:r>
      <w:proofErr w:type="spellStart"/>
      <w:r w:rsidRPr="00B86DE1">
        <w:rPr>
          <w:rFonts w:ascii="Times New Roman" w:hAnsi="Times New Roman"/>
          <w:color w:val="000000" w:themeColor="text1"/>
          <w:sz w:val="28"/>
          <w:szCs w:val="28"/>
        </w:rPr>
        <w:t>Минобрнауки</w:t>
      </w:r>
      <w:proofErr w:type="spellEnd"/>
      <w:r w:rsidRPr="00B86DE1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 от 14 июня 2013 г. № 462 «Порядок проведения </w:t>
      </w:r>
      <w:proofErr w:type="spellStart"/>
      <w:r w:rsidRPr="00B86DE1">
        <w:rPr>
          <w:rFonts w:ascii="Times New Roman" w:hAnsi="Times New Roman"/>
          <w:color w:val="000000" w:themeColor="text1"/>
          <w:sz w:val="28"/>
          <w:szCs w:val="28"/>
        </w:rPr>
        <w:t>самообследования</w:t>
      </w:r>
      <w:proofErr w:type="spellEnd"/>
      <w:r w:rsidRPr="00B86DE1">
        <w:rPr>
          <w:rFonts w:ascii="Times New Roman" w:hAnsi="Times New Roman"/>
          <w:color w:val="000000" w:themeColor="text1"/>
          <w:sz w:val="28"/>
          <w:szCs w:val="28"/>
        </w:rPr>
        <w:t xml:space="preserve"> образовательной организацией».</w:t>
      </w:r>
    </w:p>
    <w:p w:rsidR="00EE22E6" w:rsidRPr="00B86DE1" w:rsidRDefault="00EE22E6" w:rsidP="00EE22E6">
      <w:pPr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B86DE1">
        <w:rPr>
          <w:rFonts w:ascii="Times New Roman" w:hAnsi="Times New Roman"/>
          <w:color w:val="000000" w:themeColor="text1"/>
          <w:sz w:val="28"/>
          <w:szCs w:val="28"/>
        </w:rPr>
        <w:t>Самообследование</w:t>
      </w:r>
      <w:proofErr w:type="spellEnd"/>
      <w:r w:rsidRPr="00B86DE1">
        <w:rPr>
          <w:rFonts w:ascii="Times New Roman" w:hAnsi="Times New Roman"/>
          <w:color w:val="000000" w:themeColor="text1"/>
          <w:sz w:val="28"/>
          <w:szCs w:val="28"/>
        </w:rPr>
        <w:t xml:space="preserve"> включает в себя аналитическую часть и результаты анализа деятельности ДОУ за 202</w:t>
      </w:r>
      <w:r w:rsidR="00016E19" w:rsidRPr="00B86DE1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B86DE1">
        <w:rPr>
          <w:rFonts w:ascii="Times New Roman" w:hAnsi="Times New Roman"/>
          <w:color w:val="000000" w:themeColor="text1"/>
          <w:sz w:val="28"/>
          <w:szCs w:val="28"/>
        </w:rPr>
        <w:t xml:space="preserve"> год.</w:t>
      </w:r>
    </w:p>
    <w:p w:rsidR="00EE22E6" w:rsidRPr="00B86DE1" w:rsidRDefault="00EE22E6" w:rsidP="00EE22E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86DE1">
        <w:rPr>
          <w:rFonts w:ascii="Times New Roman" w:hAnsi="Times New Roman"/>
          <w:b/>
          <w:bCs/>
          <w:color w:val="000000" w:themeColor="text1"/>
          <w:sz w:val="28"/>
          <w:szCs w:val="28"/>
        </w:rPr>
        <w:t>Аналитическая часть</w:t>
      </w:r>
    </w:p>
    <w:p w:rsidR="00EE22E6" w:rsidRPr="00B86DE1" w:rsidRDefault="00EE22E6" w:rsidP="00EE22E6">
      <w:pPr>
        <w:spacing w:after="0" w:line="240" w:lineRule="auto"/>
        <w:jc w:val="center"/>
        <w:rPr>
          <w:rFonts w:ascii="Times New Roman" w:eastAsia="Calibri" w:hAnsi="Times New Roman"/>
          <w:b/>
          <w:bCs/>
          <w:i/>
          <w:color w:val="000000" w:themeColor="text1"/>
          <w:sz w:val="28"/>
          <w:szCs w:val="28"/>
        </w:rPr>
      </w:pPr>
    </w:p>
    <w:p w:rsidR="00EE22E6" w:rsidRPr="00B86DE1" w:rsidRDefault="00EE22E6" w:rsidP="00EE22E6">
      <w:pPr>
        <w:spacing w:after="0" w:line="240" w:lineRule="auto"/>
        <w:jc w:val="center"/>
        <w:rPr>
          <w:rFonts w:ascii="Times New Roman" w:eastAsia="Calibri" w:hAnsi="Times New Roman"/>
          <w:b/>
          <w:i/>
          <w:color w:val="000000" w:themeColor="text1"/>
          <w:sz w:val="28"/>
          <w:szCs w:val="28"/>
        </w:rPr>
      </w:pPr>
      <w:r w:rsidRPr="00B86DE1">
        <w:rPr>
          <w:rFonts w:ascii="Times New Roman" w:eastAsia="Calibri" w:hAnsi="Times New Roman"/>
          <w:b/>
          <w:bCs/>
          <w:i/>
          <w:color w:val="000000" w:themeColor="text1"/>
          <w:sz w:val="28"/>
          <w:szCs w:val="28"/>
        </w:rPr>
        <w:t>Общие сведения об образовательной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5"/>
        <w:gridCol w:w="7156"/>
      </w:tblGrid>
      <w:tr w:rsidR="00EE22E6" w:rsidRPr="00B86DE1" w:rsidTr="00EE22E6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EE22E6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EE22E6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Муниципальное бюджетное дошкольное образовате</w:t>
            </w:r>
            <w:r w:rsidR="00DF664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льное учреждение детский сад №11 «Колобок» (МБДОУ детский сад №11 «Колоб</w:t>
            </w:r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ок»)</w:t>
            </w:r>
          </w:p>
        </w:tc>
      </w:tr>
      <w:tr w:rsidR="00EE22E6" w:rsidRPr="00B86DE1" w:rsidTr="00EE22E6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EE22E6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Руководитель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DF6641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Мармарова</w:t>
            </w:r>
            <w:proofErr w:type="spellEnd"/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Елена Анатольевна</w:t>
            </w:r>
          </w:p>
        </w:tc>
      </w:tr>
      <w:tr w:rsidR="00EE22E6" w:rsidRPr="00B86DE1" w:rsidTr="00EE22E6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EE22E6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Адрес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DF6641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34681:</w:t>
            </w:r>
            <w:r w:rsidR="00EE22E6"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, Ростовс</w:t>
            </w: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кая </w:t>
            </w:r>
            <w:proofErr w:type="spellStart"/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обл</w:t>
            </w:r>
            <w:proofErr w:type="spellEnd"/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.,</w:t>
            </w:r>
            <w:proofErr w:type="spellStart"/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Мясниковский</w:t>
            </w:r>
            <w:proofErr w:type="spellEnd"/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район, с. Султан Салы, ул. </w:t>
            </w:r>
            <w:proofErr w:type="spellStart"/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Мясникяна</w:t>
            </w:r>
            <w:proofErr w:type="spellEnd"/>
            <w:r w:rsidR="00EE22E6"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10 «а»</w:t>
            </w:r>
          </w:p>
        </w:tc>
      </w:tr>
      <w:tr w:rsidR="00EE22E6" w:rsidRPr="00B86DE1" w:rsidTr="00EE22E6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EE22E6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Телефон, факс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DF6641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8(86349) 3-83-42</w:t>
            </w:r>
          </w:p>
        </w:tc>
      </w:tr>
      <w:tr w:rsidR="00EE22E6" w:rsidRPr="00B86DE1" w:rsidTr="00EE22E6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EE22E6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Адрес электронной почты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DF6641" w:rsidRDefault="00DF6641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marmarowa</w:t>
            </w:r>
            <w:proofErr w:type="spellEnd"/>
            <w:r w:rsidR="00EE22E6" w:rsidRPr="00DF664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@</w:t>
            </w:r>
            <w:proofErr w:type="spellStart"/>
            <w:r w:rsidR="00EE22E6"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yandex</w:t>
            </w:r>
            <w:proofErr w:type="spellEnd"/>
            <w:r w:rsidR="00EE22E6" w:rsidRPr="00DF664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.</w:t>
            </w:r>
            <w:proofErr w:type="spellStart"/>
            <w:r w:rsidR="00EE22E6"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EE22E6" w:rsidRPr="00B86DE1" w:rsidTr="00EE22E6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EE22E6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Учредитель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EE22E6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Отдел образования Администрации </w:t>
            </w:r>
            <w:proofErr w:type="spellStart"/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Мясниковского</w:t>
            </w:r>
            <w:proofErr w:type="spellEnd"/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района Ростовской области</w:t>
            </w:r>
          </w:p>
        </w:tc>
      </w:tr>
      <w:tr w:rsidR="00EE22E6" w:rsidRPr="00B86DE1" w:rsidTr="00EE22E6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EE22E6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Дата создания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DF6641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1</w:t>
            </w:r>
            <w:r w:rsidR="00EE6DDC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96</w:t>
            </w:r>
            <w:r w:rsidR="00EE6DDC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1</w:t>
            </w:r>
            <w:r w:rsidR="00EE22E6"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год</w:t>
            </w:r>
          </w:p>
        </w:tc>
      </w:tr>
      <w:tr w:rsidR="00EE22E6" w:rsidRPr="00B86DE1" w:rsidTr="00EE22E6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B86DE1" w:rsidRDefault="00EE22E6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86DE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Лицензия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2E6" w:rsidRPr="00EE6DDC" w:rsidRDefault="00EE6DDC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E6DDC">
              <w:rPr>
                <w:rFonts w:ascii="Times New Roman" w:hAnsi="Times New Roman"/>
                <w:sz w:val="28"/>
                <w:szCs w:val="28"/>
              </w:rPr>
              <w:t>От 23.04.2015, серия 61 ЛО1 № 0002293</w:t>
            </w:r>
          </w:p>
        </w:tc>
      </w:tr>
    </w:tbl>
    <w:p w:rsidR="00EE22E6" w:rsidRPr="00B86DE1" w:rsidRDefault="00416F87" w:rsidP="00EE22E6">
      <w:pPr>
        <w:spacing w:after="0" w:line="240" w:lineRule="auto"/>
        <w:rPr>
          <w:rFonts w:ascii="Times New Roman" w:eastAsia="Calibri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 детский сад №11 «Колобок» расположен в жилом районе с. Султан Салы.</w:t>
      </w:r>
    </w:p>
    <w:p w:rsidR="00EE22E6" w:rsidRPr="00B86DE1" w:rsidRDefault="00DF6641" w:rsidP="00EE22E6">
      <w:pPr>
        <w:spacing w:after="0" w:line="240" w:lineRule="auto"/>
        <w:rPr>
          <w:rFonts w:ascii="Times New Roman" w:eastAsia="Calibri" w:hAnsi="Times New Roman"/>
          <w:color w:val="000000" w:themeColor="text1"/>
          <w:sz w:val="28"/>
          <w:szCs w:val="28"/>
          <w:vertAlign w:val="superscript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Проектная мощность </w:t>
      </w:r>
      <w:proofErr w:type="gramStart"/>
      <w:r>
        <w:rPr>
          <w:rFonts w:ascii="Times New Roman" w:eastAsia="Calibri" w:hAnsi="Times New Roman"/>
          <w:color w:val="000000" w:themeColor="text1"/>
          <w:sz w:val="28"/>
          <w:szCs w:val="28"/>
        </w:rPr>
        <w:t>ДОУ  на</w:t>
      </w:r>
      <w:proofErr w:type="gramEnd"/>
      <w:r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="00EE22E6" w:rsidRPr="00B86DE1">
        <w:rPr>
          <w:rFonts w:ascii="Times New Roman" w:eastAsia="Calibri" w:hAnsi="Times New Roman"/>
          <w:color w:val="000000" w:themeColor="text1"/>
          <w:sz w:val="28"/>
          <w:szCs w:val="28"/>
        </w:rPr>
        <w:t>40</w:t>
      </w:r>
      <w:r w:rsidR="00EE6DDC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мест. Общая площадь здания 227</w:t>
      </w:r>
      <w:r w:rsidR="00EE22E6" w:rsidRPr="00B86DE1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кв. м.</w:t>
      </w:r>
      <w:r w:rsidR="00EE6DDC" w:rsidRPr="00EE6DDC">
        <w:rPr>
          <w:sz w:val="20"/>
        </w:rPr>
        <w:t xml:space="preserve"> </w:t>
      </w:r>
      <w:r w:rsidR="00EE6DDC" w:rsidRPr="00EE6DDC">
        <w:rPr>
          <w:rFonts w:ascii="Times New Roman" w:hAnsi="Times New Roman"/>
          <w:sz w:val="28"/>
          <w:szCs w:val="28"/>
        </w:rPr>
        <w:t>из них площадь помещений, используемых непосредственно для нужд образовательного процесса,</w:t>
      </w:r>
      <w:r w:rsidR="00EE6DDC" w:rsidRPr="00EE6DD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E6DDC" w:rsidRPr="00EE6DDC">
        <w:rPr>
          <w:rFonts w:ascii="Times New Roman" w:hAnsi="Times New Roman"/>
          <w:sz w:val="28"/>
          <w:szCs w:val="28"/>
        </w:rPr>
        <w:t>134 кв. м.</w:t>
      </w:r>
    </w:p>
    <w:p w:rsidR="00EE22E6" w:rsidRPr="00B86DE1" w:rsidRDefault="00EE22E6" w:rsidP="00EE22E6">
      <w:pPr>
        <w:spacing w:after="0" w:line="240" w:lineRule="auto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B86DE1">
        <w:rPr>
          <w:rFonts w:ascii="Times New Roman" w:eastAsia="Calibri" w:hAnsi="Times New Roman"/>
          <w:color w:val="000000" w:themeColor="text1"/>
          <w:sz w:val="28"/>
          <w:szCs w:val="28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EE22E6" w:rsidRPr="00B86DE1" w:rsidRDefault="00EE22E6" w:rsidP="00EE22E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B86DE1">
        <w:rPr>
          <w:rFonts w:ascii="Times New Roman" w:hAnsi="Times New Roman"/>
          <w:color w:val="000000" w:themeColor="text1"/>
          <w:sz w:val="28"/>
          <w:szCs w:val="28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EE22E6" w:rsidRPr="00B86DE1" w:rsidRDefault="00EE22E6" w:rsidP="00EE22E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B86DE1">
        <w:rPr>
          <w:rFonts w:ascii="Times New Roman" w:hAnsi="Times New Roman"/>
          <w:color w:val="000000" w:themeColor="text1"/>
          <w:sz w:val="28"/>
          <w:szCs w:val="28"/>
        </w:rPr>
        <w:t>Режим работы детского сада: рабочая неделя — пятидневная, с понедельника по пятницу. Длительность пребывания детей в группах — 9 часов. Режим работы групп — с 7:30 до 17:00.</w:t>
      </w:r>
    </w:p>
    <w:p w:rsidR="00EE22E6" w:rsidRPr="00B86DE1" w:rsidRDefault="00EE22E6" w:rsidP="00EE22E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EE22E6" w:rsidRPr="00B86DE1" w:rsidRDefault="00EE22E6" w:rsidP="00EE22E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EE22E6" w:rsidRDefault="00EE22E6" w:rsidP="00EE22E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>Аналитическая часть</w:t>
      </w:r>
    </w:p>
    <w:p w:rsidR="00EE22E6" w:rsidRDefault="00EE22E6" w:rsidP="00EE22E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>I. Оценка образовательной деятельности</w:t>
      </w:r>
    </w:p>
    <w:p w:rsidR="00EE22E6" w:rsidRDefault="00EE22E6" w:rsidP="00EE22E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Образовательная деятельность в детском саду организована в соответствии с </w:t>
      </w:r>
      <w:hyperlink r:id="rId7" w:anchor="/document/99/902389617/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Федеральным законом от 29.12.2012 № 273-ФЗ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 «Об образовании в Российской Федерации», </w:t>
      </w:r>
      <w:hyperlink r:id="rId8" w:anchor="/document/99/499057887/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ФГОС дошкольного образовани</w:t>
        </w:r>
      </w:hyperlink>
      <w:hyperlink r:id="rId9" w:anchor="/document/99/499057887/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я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. С 01.01.2021 года детский сад функционирует в соответствии с требованиями </w:t>
      </w:r>
      <w:hyperlink r:id="rId10" w:anchor="/document/99/566085656/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СП 2.4.3648-20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</w:t>
      </w:r>
      <w:hyperlink r:id="rId11" w:anchor="/document/99/573500115/ZAP2EI83I9/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СанПиН 1.2.3685-21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 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A42929" w:rsidRDefault="00EE22E6" w:rsidP="006F53AC">
      <w:pPr>
        <w:pStyle w:val="a5"/>
        <w:spacing w:before="1"/>
        <w:ind w:left="0" w:right="711"/>
      </w:pPr>
      <w: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 </w:t>
      </w:r>
      <w:hyperlink r:id="rId12" w:anchor="/document/99/499057887/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ФГОС дошкольного образования</w:t>
        </w:r>
      </w:hyperlink>
      <w:r w:rsidR="00A42929">
        <w:t xml:space="preserve"> и ФОП ДО, санитарно-эпидемиологическими правилами и нормативами.</w:t>
      </w:r>
    </w:p>
    <w:p w:rsidR="00EE22E6" w:rsidRDefault="00EE22E6" w:rsidP="00F865CB">
      <w:pPr>
        <w:shd w:val="clear" w:color="auto" w:fill="FFFFFF"/>
        <w:spacing w:before="100" w:beforeAutospacing="1" w:after="100" w:afterAutospacing="1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Образовательная деятельность в ДОУ осуществляется на государственном языке Российской Федерации – русском.</w:t>
      </w:r>
    </w:p>
    <w:p w:rsidR="00416F87" w:rsidRDefault="00416F87" w:rsidP="00416F87">
      <w:pPr>
        <w:rPr>
          <w:rFonts w:hAnsi="Times New Roman"/>
          <w:sz w:val="28"/>
          <w:szCs w:val="28"/>
        </w:rPr>
      </w:pPr>
      <w:r w:rsidRPr="00416F87">
        <w:rPr>
          <w:rFonts w:hAnsi="Times New Roman"/>
          <w:sz w:val="28"/>
          <w:szCs w:val="28"/>
        </w:rPr>
        <w:t>Образовательная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деятельность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ведется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на основании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утвержденной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основной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образовательной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программы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дошкольного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образования</w:t>
      </w:r>
      <w:r w:rsidRPr="00416F87">
        <w:rPr>
          <w:rFonts w:hAnsi="Times New Roman"/>
          <w:sz w:val="28"/>
          <w:szCs w:val="28"/>
        </w:rPr>
        <w:t xml:space="preserve"> (</w:t>
      </w:r>
      <w:r w:rsidRPr="00416F87">
        <w:rPr>
          <w:rFonts w:hAnsi="Times New Roman"/>
          <w:sz w:val="28"/>
          <w:szCs w:val="28"/>
        </w:rPr>
        <w:t>далее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– ООП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ДО</w:t>
      </w:r>
      <w:r w:rsidRPr="00416F87">
        <w:rPr>
          <w:rFonts w:hAnsi="Times New Roman"/>
          <w:sz w:val="28"/>
          <w:szCs w:val="28"/>
        </w:rPr>
        <w:t xml:space="preserve">), </w:t>
      </w:r>
      <w:r w:rsidRPr="00416F87">
        <w:rPr>
          <w:rFonts w:hAnsi="Times New Roman"/>
          <w:sz w:val="28"/>
          <w:szCs w:val="28"/>
        </w:rPr>
        <w:t>которая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составлена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в соответствии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с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ФГОС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ДО</w:t>
      </w:r>
      <w:r w:rsidRPr="00416F87">
        <w:rPr>
          <w:rFonts w:hAnsi="Times New Roman"/>
          <w:sz w:val="28"/>
          <w:szCs w:val="28"/>
        </w:rPr>
        <w:t xml:space="preserve">, </w:t>
      </w:r>
      <w:r w:rsidRPr="00416F87">
        <w:rPr>
          <w:rFonts w:hAnsi="Times New Roman"/>
          <w:sz w:val="28"/>
          <w:szCs w:val="28"/>
        </w:rPr>
        <w:t>федеральной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образовательной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программы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дошкольного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образования</w:t>
      </w:r>
      <w:r w:rsidRPr="00416F87">
        <w:rPr>
          <w:rFonts w:hAnsi="Times New Roman"/>
          <w:sz w:val="28"/>
          <w:szCs w:val="28"/>
        </w:rPr>
        <w:t xml:space="preserve">, </w:t>
      </w:r>
      <w:r w:rsidRPr="00416F87">
        <w:rPr>
          <w:rFonts w:hAnsi="Times New Roman"/>
          <w:sz w:val="28"/>
          <w:szCs w:val="28"/>
        </w:rPr>
        <w:t>утвержденной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приказом</w:t>
      </w:r>
      <w:r w:rsidRPr="00416F87">
        <w:rPr>
          <w:rFonts w:hAnsi="Times New Roman"/>
          <w:sz w:val="28"/>
          <w:szCs w:val="28"/>
        </w:rPr>
        <w:t xml:space="preserve"> </w:t>
      </w:r>
      <w:proofErr w:type="spellStart"/>
      <w:r w:rsidRPr="00416F87">
        <w:rPr>
          <w:rFonts w:hAnsi="Times New Roman"/>
          <w:sz w:val="28"/>
          <w:szCs w:val="28"/>
        </w:rPr>
        <w:t>Минпросвещения</w:t>
      </w:r>
      <w:proofErr w:type="spellEnd"/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России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от</w:t>
      </w:r>
      <w:r w:rsidRPr="00416F87">
        <w:rPr>
          <w:rFonts w:hAnsi="Times New Roman"/>
          <w:sz w:val="28"/>
          <w:szCs w:val="28"/>
        </w:rPr>
        <w:t xml:space="preserve"> </w:t>
      </w:r>
      <w:r w:rsidRPr="00F8718E">
        <w:rPr>
          <w:rFonts w:hAnsi="Times New Roman"/>
          <w:sz w:val="22"/>
          <w:szCs w:val="22"/>
        </w:rPr>
        <w:t xml:space="preserve">25.11.2022 </w:t>
      </w:r>
      <w:r w:rsidRPr="00F8718E">
        <w:rPr>
          <w:rFonts w:hAnsi="Times New Roman"/>
          <w:sz w:val="22"/>
          <w:szCs w:val="22"/>
        </w:rPr>
        <w:t>№</w:t>
      </w:r>
      <w:r w:rsidRPr="00F8718E">
        <w:rPr>
          <w:rFonts w:hAnsi="Times New Roman"/>
          <w:sz w:val="22"/>
          <w:szCs w:val="22"/>
        </w:rPr>
        <w:t xml:space="preserve"> 1028</w:t>
      </w:r>
      <w:r w:rsidRPr="00416F87">
        <w:rPr>
          <w:rFonts w:hAnsi="Times New Roman"/>
          <w:sz w:val="28"/>
          <w:szCs w:val="28"/>
        </w:rPr>
        <w:t xml:space="preserve"> (</w:t>
      </w:r>
      <w:r w:rsidRPr="00416F87">
        <w:rPr>
          <w:rFonts w:hAnsi="Times New Roman"/>
          <w:sz w:val="28"/>
          <w:szCs w:val="28"/>
        </w:rPr>
        <w:t>далее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– ФОП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ДО</w:t>
      </w:r>
      <w:r w:rsidRPr="00416F87">
        <w:rPr>
          <w:rFonts w:hAnsi="Times New Roman"/>
          <w:sz w:val="28"/>
          <w:szCs w:val="28"/>
        </w:rPr>
        <w:t xml:space="preserve">), </w:t>
      </w:r>
      <w:r w:rsidRPr="00416F87">
        <w:rPr>
          <w:rFonts w:hAnsi="Times New Roman"/>
          <w:sz w:val="28"/>
          <w:szCs w:val="28"/>
        </w:rPr>
        <w:t>санитарно</w:t>
      </w:r>
      <w:r w:rsidRPr="00416F87">
        <w:rPr>
          <w:rFonts w:hAnsi="Times New Roman"/>
          <w:sz w:val="28"/>
          <w:szCs w:val="28"/>
        </w:rPr>
        <w:t>-</w:t>
      </w:r>
      <w:r w:rsidRPr="00416F87">
        <w:rPr>
          <w:rFonts w:hAnsi="Times New Roman"/>
          <w:sz w:val="28"/>
          <w:szCs w:val="28"/>
        </w:rPr>
        <w:t>эпидемиологическими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правилами</w:t>
      </w:r>
      <w:r w:rsidRPr="00416F87">
        <w:rPr>
          <w:rFonts w:hAnsi="Times New Roman"/>
          <w:sz w:val="28"/>
          <w:szCs w:val="28"/>
        </w:rPr>
        <w:t xml:space="preserve"> </w:t>
      </w:r>
      <w:r w:rsidRPr="00416F87">
        <w:rPr>
          <w:rFonts w:hAnsi="Times New Roman"/>
          <w:sz w:val="28"/>
          <w:szCs w:val="28"/>
        </w:rPr>
        <w:t>и нормативами</w:t>
      </w:r>
      <w:r>
        <w:rPr>
          <w:rFonts w:hAnsi="Times New Roman"/>
          <w:sz w:val="28"/>
          <w:szCs w:val="28"/>
        </w:rPr>
        <w:t>.</w:t>
      </w:r>
    </w:p>
    <w:p w:rsidR="00EE22E6" w:rsidRPr="00416F87" w:rsidRDefault="00416F87" w:rsidP="00416F87">
      <w:pPr>
        <w:rPr>
          <w:rFonts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Детский сад посещают 40 воспитанник в возрасте от 2</w:t>
      </w:r>
      <w:r w:rsidR="00EE22E6">
        <w:rPr>
          <w:rFonts w:ascii="Times New Roman" w:hAnsi="Times New Roman"/>
          <w:color w:val="auto"/>
          <w:sz w:val="28"/>
          <w:szCs w:val="28"/>
        </w:rPr>
        <w:t> до 7 лет. В детском саду сформировано 2 группы общеразвивающей направленности. Из них:</w:t>
      </w:r>
    </w:p>
    <w:p w:rsidR="00EE22E6" w:rsidRDefault="00EE22E6" w:rsidP="00EE22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младшая</w:t>
      </w:r>
      <w:r w:rsidR="00B86DE1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разновозрастная группа — 1</w:t>
      </w:r>
      <w:r w:rsidR="00EE6DDC">
        <w:rPr>
          <w:rFonts w:ascii="Times New Roman" w:hAnsi="Times New Roman"/>
          <w:color w:val="auto"/>
          <w:sz w:val="28"/>
          <w:szCs w:val="28"/>
        </w:rPr>
        <w:t>8</w:t>
      </w:r>
      <w:r>
        <w:rPr>
          <w:rFonts w:ascii="Times New Roman" w:hAnsi="Times New Roman"/>
          <w:color w:val="auto"/>
          <w:sz w:val="28"/>
          <w:szCs w:val="28"/>
        </w:rPr>
        <w:t> детей;</w:t>
      </w:r>
    </w:p>
    <w:p w:rsidR="00EE22E6" w:rsidRDefault="00EE22E6" w:rsidP="00EE22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старшая </w:t>
      </w:r>
      <w:proofErr w:type="gramStart"/>
      <w:r>
        <w:rPr>
          <w:rFonts w:ascii="Times New Roman" w:hAnsi="Times New Roman"/>
          <w:color w:val="auto"/>
          <w:sz w:val="28"/>
          <w:szCs w:val="28"/>
        </w:rPr>
        <w:t>разновозрастная  группа</w:t>
      </w:r>
      <w:proofErr w:type="gramEnd"/>
      <w:r>
        <w:rPr>
          <w:rFonts w:ascii="Times New Roman" w:hAnsi="Times New Roman"/>
          <w:color w:val="auto"/>
          <w:sz w:val="28"/>
          <w:szCs w:val="28"/>
        </w:rPr>
        <w:t xml:space="preserve"> — </w:t>
      </w:r>
      <w:r w:rsidR="00EE6DDC">
        <w:rPr>
          <w:rFonts w:ascii="Times New Roman" w:hAnsi="Times New Roman"/>
          <w:color w:val="auto"/>
          <w:sz w:val="28"/>
          <w:szCs w:val="28"/>
        </w:rPr>
        <w:t>22</w:t>
      </w:r>
      <w:r>
        <w:rPr>
          <w:rFonts w:ascii="Times New Roman" w:hAnsi="Times New Roman"/>
          <w:color w:val="auto"/>
          <w:sz w:val="28"/>
          <w:szCs w:val="28"/>
        </w:rPr>
        <w:t> детей.</w:t>
      </w:r>
    </w:p>
    <w:p w:rsidR="00EE22E6" w:rsidRDefault="00EE22E6" w:rsidP="00EE22E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>Воспитательная работа</w:t>
      </w:r>
    </w:p>
    <w:p w:rsidR="00416F87" w:rsidRPr="00416F87" w:rsidRDefault="00416F87" w:rsidP="00416F87">
      <w:pPr>
        <w:rPr>
          <w:rFonts w:ascii="Times New Roman" w:hAnsi="Times New Roman"/>
          <w:sz w:val="28"/>
          <w:szCs w:val="28"/>
        </w:rPr>
      </w:pPr>
      <w:r w:rsidRPr="00416F87">
        <w:rPr>
          <w:rFonts w:ascii="Times New Roman" w:hAnsi="Times New Roman"/>
          <w:sz w:val="28"/>
          <w:szCs w:val="28"/>
        </w:rPr>
        <w:t xml:space="preserve">Воспитательная работа Детского сада строится на основе рабочей программы воспитания и календарного плана воспитательной работы, которые являются частью основной образовательной программы дошкольного образования. С 1 сентября 2024 года календарный план воспитательной работы скорректировали согласно Перечню мероприятий, рекомендуемых к </w:t>
      </w:r>
      <w:r w:rsidRPr="00416F87">
        <w:rPr>
          <w:rFonts w:ascii="Times New Roman" w:hAnsi="Times New Roman"/>
          <w:sz w:val="28"/>
          <w:szCs w:val="28"/>
        </w:rPr>
        <w:lastRenderedPageBreak/>
        <w:t xml:space="preserve">реализации в рамках календарного плана воспитательной работы на 2024/2025 учебный год (утвержден </w:t>
      </w:r>
      <w:proofErr w:type="spellStart"/>
      <w:r w:rsidRPr="00416F87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416F87">
        <w:rPr>
          <w:rFonts w:ascii="Times New Roman" w:hAnsi="Times New Roman"/>
          <w:sz w:val="28"/>
          <w:szCs w:val="28"/>
        </w:rPr>
        <w:t xml:space="preserve"> 30.08.2024 № АБ-2348/06).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  <w:sz w:val="28"/>
          <w:szCs w:val="28"/>
        </w:rPr>
      </w:pPr>
      <w:r>
        <w:rPr>
          <w:rFonts w:ascii="TimesNewRomanPSMT" w:hAnsi="TimesNewRomanPSMT" w:cs="TimesNewRomanPSMT"/>
          <w:color w:val="222222"/>
          <w:sz w:val="28"/>
          <w:szCs w:val="28"/>
        </w:rPr>
        <w:t>Реализация целей и задач программы воспитания осуществлялась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  <w:sz w:val="28"/>
          <w:szCs w:val="28"/>
        </w:rPr>
      </w:pPr>
      <w:r>
        <w:rPr>
          <w:rFonts w:ascii="TimesNewRomanPSMT" w:hAnsi="TimesNewRomanPSMT" w:cs="TimesNewRomanPSMT"/>
          <w:color w:val="222222"/>
          <w:sz w:val="28"/>
          <w:szCs w:val="28"/>
        </w:rPr>
        <w:t>по основным направлениям (модулям):</w:t>
      </w:r>
    </w:p>
    <w:p w:rsidR="00EE22E6" w:rsidRPr="0050148D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28"/>
          <w:szCs w:val="28"/>
        </w:rPr>
      </w:pPr>
      <w:r w:rsidRPr="0050148D">
        <w:rPr>
          <w:rFonts w:ascii="SymbolMT" w:hAnsi="SymbolMT" w:cs="SymbolMT"/>
          <w:color w:val="000000" w:themeColor="text1"/>
          <w:sz w:val="28"/>
          <w:szCs w:val="28"/>
        </w:rPr>
        <w:t xml:space="preserve">• </w:t>
      </w:r>
      <w:r w:rsidRPr="0050148D">
        <w:rPr>
          <w:rFonts w:ascii="TimesNewRomanPSMT" w:hAnsi="TimesNewRomanPSMT" w:cs="TimesNewRomanPSMT"/>
          <w:color w:val="000000" w:themeColor="text1"/>
          <w:sz w:val="28"/>
          <w:szCs w:val="28"/>
        </w:rPr>
        <w:t>развитие основ нравственной культуры;</w:t>
      </w:r>
    </w:p>
    <w:p w:rsidR="00EE22E6" w:rsidRPr="0050148D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28"/>
          <w:szCs w:val="28"/>
        </w:rPr>
      </w:pPr>
      <w:r w:rsidRPr="0050148D">
        <w:rPr>
          <w:rFonts w:ascii="SymbolMT" w:hAnsi="SymbolMT" w:cs="SymbolMT"/>
          <w:color w:val="000000" w:themeColor="text1"/>
          <w:sz w:val="28"/>
          <w:szCs w:val="28"/>
        </w:rPr>
        <w:t xml:space="preserve">• </w:t>
      </w:r>
      <w:r w:rsidRPr="0050148D">
        <w:rPr>
          <w:rFonts w:ascii="TimesNewRomanPSMT" w:hAnsi="TimesNewRomanPSMT" w:cs="TimesNewRomanPSMT"/>
          <w:color w:val="000000" w:themeColor="text1"/>
          <w:sz w:val="28"/>
          <w:szCs w:val="28"/>
        </w:rPr>
        <w:t>формирование основ семейных и гражданских ценностей;</w:t>
      </w:r>
    </w:p>
    <w:p w:rsidR="00EE22E6" w:rsidRPr="0050148D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28"/>
          <w:szCs w:val="28"/>
        </w:rPr>
      </w:pPr>
      <w:r w:rsidRPr="0050148D">
        <w:rPr>
          <w:rFonts w:ascii="SymbolMT" w:hAnsi="SymbolMT" w:cs="SymbolMT"/>
          <w:color w:val="000000" w:themeColor="text1"/>
          <w:sz w:val="28"/>
          <w:szCs w:val="28"/>
        </w:rPr>
        <w:t xml:space="preserve">• </w:t>
      </w:r>
      <w:r w:rsidRPr="0050148D">
        <w:rPr>
          <w:rFonts w:ascii="TimesNewRomanPSMT" w:hAnsi="TimesNewRomanPSMT" w:cs="TimesNewRomanPSMT"/>
          <w:color w:val="000000" w:themeColor="text1"/>
          <w:sz w:val="28"/>
          <w:szCs w:val="28"/>
        </w:rPr>
        <w:t>формирование основ гражданской идентичности;</w:t>
      </w:r>
    </w:p>
    <w:p w:rsidR="00EE22E6" w:rsidRPr="0050148D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28"/>
          <w:szCs w:val="28"/>
        </w:rPr>
      </w:pPr>
      <w:r w:rsidRPr="0050148D">
        <w:rPr>
          <w:rFonts w:ascii="SymbolMT" w:hAnsi="SymbolMT" w:cs="SymbolMT"/>
          <w:color w:val="000000" w:themeColor="text1"/>
          <w:sz w:val="28"/>
          <w:szCs w:val="28"/>
        </w:rPr>
        <w:t xml:space="preserve">• </w:t>
      </w:r>
      <w:r w:rsidRPr="0050148D">
        <w:rPr>
          <w:rFonts w:ascii="TimesNewRomanPSMT" w:hAnsi="TimesNewRomanPSMT" w:cs="TimesNewRomanPSMT"/>
          <w:color w:val="000000" w:themeColor="text1"/>
          <w:sz w:val="28"/>
          <w:szCs w:val="28"/>
        </w:rPr>
        <w:t>формирование основ социокультурных ценностей;</w:t>
      </w:r>
    </w:p>
    <w:p w:rsidR="00EE22E6" w:rsidRPr="0050148D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28"/>
          <w:szCs w:val="28"/>
        </w:rPr>
      </w:pPr>
      <w:r w:rsidRPr="0050148D">
        <w:rPr>
          <w:rFonts w:ascii="SymbolMT" w:hAnsi="SymbolMT" w:cs="SymbolMT"/>
          <w:color w:val="000000" w:themeColor="text1"/>
          <w:sz w:val="28"/>
          <w:szCs w:val="28"/>
        </w:rPr>
        <w:t xml:space="preserve">• </w:t>
      </w:r>
      <w:r w:rsidRPr="0050148D">
        <w:rPr>
          <w:rFonts w:ascii="TimesNewRomanPSMT" w:hAnsi="TimesNewRomanPSMT" w:cs="TimesNewRomanPSMT"/>
          <w:color w:val="000000" w:themeColor="text1"/>
          <w:sz w:val="28"/>
          <w:szCs w:val="28"/>
        </w:rPr>
        <w:t>формирование основ межэтнического взаимодействия;</w:t>
      </w:r>
    </w:p>
    <w:p w:rsidR="00EE22E6" w:rsidRPr="0050148D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28"/>
          <w:szCs w:val="28"/>
        </w:rPr>
      </w:pPr>
      <w:r w:rsidRPr="0050148D">
        <w:rPr>
          <w:rFonts w:ascii="SymbolMT" w:hAnsi="SymbolMT" w:cs="SymbolMT"/>
          <w:color w:val="000000" w:themeColor="text1"/>
          <w:sz w:val="28"/>
          <w:szCs w:val="28"/>
        </w:rPr>
        <w:t xml:space="preserve">• </w:t>
      </w:r>
      <w:r w:rsidRPr="0050148D">
        <w:rPr>
          <w:rFonts w:ascii="TimesNewRomanPSMT" w:hAnsi="TimesNewRomanPSMT" w:cs="TimesNewRomanPSMT"/>
          <w:color w:val="000000" w:themeColor="text1"/>
          <w:sz w:val="28"/>
          <w:szCs w:val="28"/>
        </w:rPr>
        <w:t>формирование основ информационной культуры;</w:t>
      </w:r>
    </w:p>
    <w:p w:rsidR="00EE22E6" w:rsidRPr="0050148D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28"/>
          <w:szCs w:val="28"/>
        </w:rPr>
      </w:pPr>
      <w:r w:rsidRPr="0050148D">
        <w:rPr>
          <w:rFonts w:ascii="SymbolMT" w:hAnsi="SymbolMT" w:cs="SymbolMT"/>
          <w:color w:val="000000" w:themeColor="text1"/>
          <w:sz w:val="28"/>
          <w:szCs w:val="28"/>
        </w:rPr>
        <w:t xml:space="preserve">• </w:t>
      </w:r>
      <w:r w:rsidRPr="0050148D">
        <w:rPr>
          <w:rFonts w:ascii="TimesNewRomanPSMT" w:hAnsi="TimesNewRomanPSMT" w:cs="TimesNewRomanPSMT"/>
          <w:color w:val="000000" w:themeColor="text1"/>
          <w:sz w:val="28"/>
          <w:szCs w:val="28"/>
        </w:rPr>
        <w:t>формирование основ экологической культуры;</w:t>
      </w:r>
    </w:p>
    <w:p w:rsidR="00EE22E6" w:rsidRPr="0050148D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28"/>
          <w:szCs w:val="28"/>
        </w:rPr>
      </w:pPr>
      <w:r w:rsidRPr="0050148D">
        <w:rPr>
          <w:rFonts w:ascii="SymbolMT" w:hAnsi="SymbolMT" w:cs="SymbolMT"/>
          <w:color w:val="000000" w:themeColor="text1"/>
          <w:sz w:val="28"/>
          <w:szCs w:val="28"/>
        </w:rPr>
        <w:t xml:space="preserve">• </w:t>
      </w:r>
      <w:r w:rsidRPr="0050148D">
        <w:rPr>
          <w:rFonts w:ascii="TimesNewRomanPSMT" w:hAnsi="TimesNewRomanPSMT" w:cs="TimesNewRomanPSMT"/>
          <w:color w:val="000000" w:themeColor="text1"/>
          <w:sz w:val="28"/>
          <w:szCs w:val="28"/>
        </w:rPr>
        <w:t>воспитание культуры труда.</w:t>
      </w:r>
    </w:p>
    <w:p w:rsidR="00EE22E6" w:rsidRPr="0050148D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28"/>
          <w:szCs w:val="28"/>
        </w:rPr>
      </w:pPr>
      <w:r w:rsidRPr="0050148D">
        <w:rPr>
          <w:rFonts w:ascii="TimesNewRomanPSMT" w:hAnsi="TimesNewRomanPSMT" w:cs="TimesNewRomanPSMT"/>
          <w:color w:val="000000" w:themeColor="text1"/>
          <w:sz w:val="28"/>
          <w:szCs w:val="28"/>
        </w:rPr>
        <w:t>Для реализации программы воспитания был оформлен календарный план воспитательной работы</w:t>
      </w:r>
      <w:r w:rsidR="00EE6DDC">
        <w:rPr>
          <w:rFonts w:ascii="TimesNewRomanPSMT" w:hAnsi="TimesNewRomanPSMT" w:cs="TimesNewRomanPSMT"/>
          <w:color w:val="000000" w:themeColor="text1"/>
          <w:sz w:val="28"/>
          <w:szCs w:val="28"/>
        </w:rPr>
        <w:t>, который включает в себя обще сад</w:t>
      </w:r>
      <w:r w:rsidRPr="0050148D">
        <w:rPr>
          <w:rFonts w:ascii="TimesNewRomanPSMT" w:hAnsi="TimesNewRomanPSMT" w:cs="TimesNewRomanPSMT"/>
          <w:color w:val="000000" w:themeColor="text1"/>
          <w:sz w:val="28"/>
          <w:szCs w:val="28"/>
        </w:rPr>
        <w:t>овские и групповые мероприятия. План составлен с учетом федерального календарного плана воспитательной работы.</w:t>
      </w:r>
    </w:p>
    <w:p w:rsidR="00EE22E6" w:rsidRPr="0050148D" w:rsidRDefault="00EE22E6" w:rsidP="00EE22E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0148D">
        <w:rPr>
          <w:rFonts w:ascii="Times New Roman" w:hAnsi="Times New Roman"/>
          <w:color w:val="000000" w:themeColor="text1"/>
          <w:sz w:val="28"/>
          <w:szCs w:val="28"/>
        </w:rPr>
        <w:t>Чтобы выбрать стратегию воспитательной работы, в 202</w:t>
      </w:r>
      <w:r w:rsidR="00A200BB" w:rsidRPr="0050148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50148D">
        <w:rPr>
          <w:rFonts w:ascii="Times New Roman" w:hAnsi="Times New Roman"/>
          <w:color w:val="000000" w:themeColor="text1"/>
          <w:sz w:val="28"/>
          <w:szCs w:val="28"/>
        </w:rPr>
        <w:t xml:space="preserve"> году проводился </w:t>
      </w:r>
      <w:r w:rsidR="00416F87">
        <w:rPr>
          <w:rFonts w:ascii="Times New Roman" w:hAnsi="Times New Roman"/>
          <w:color w:val="000000" w:themeColor="text1"/>
          <w:sz w:val="28"/>
          <w:szCs w:val="28"/>
        </w:rPr>
        <w:t xml:space="preserve">ежегодный </w:t>
      </w:r>
      <w:r w:rsidRPr="0050148D">
        <w:rPr>
          <w:rFonts w:ascii="Times New Roman" w:hAnsi="Times New Roman"/>
          <w:color w:val="000000" w:themeColor="text1"/>
          <w:sz w:val="28"/>
          <w:szCs w:val="28"/>
        </w:rPr>
        <w:t>анализ состава семей воспитанников.</w:t>
      </w:r>
    </w:p>
    <w:p w:rsidR="0050148D" w:rsidRPr="00B86DE1" w:rsidRDefault="0050148D" w:rsidP="0050148D">
      <w:pPr>
        <w:rPr>
          <w:rFonts w:hAnsi="Times New Roman"/>
          <w:color w:val="000000" w:themeColor="text1"/>
          <w:sz w:val="28"/>
          <w:szCs w:val="28"/>
        </w:rPr>
      </w:pPr>
      <w:r w:rsidRPr="00B86DE1">
        <w:rPr>
          <w:rFonts w:hAnsi="Times New Roman"/>
          <w:color w:val="000000" w:themeColor="text1"/>
          <w:sz w:val="28"/>
          <w:szCs w:val="28"/>
        </w:rPr>
        <w:t>Характеристика</w:t>
      </w:r>
      <w:r w:rsidR="00B86DE1" w:rsidRPr="00B86DE1">
        <w:rPr>
          <w:rFonts w:hAnsi="Times New Roman"/>
          <w:color w:val="000000" w:themeColor="text1"/>
          <w:sz w:val="28"/>
          <w:szCs w:val="28"/>
        </w:rPr>
        <w:t xml:space="preserve"> </w:t>
      </w:r>
      <w:r w:rsidRPr="00B86DE1">
        <w:rPr>
          <w:rFonts w:hAnsi="Times New Roman"/>
          <w:color w:val="000000" w:themeColor="text1"/>
          <w:sz w:val="28"/>
          <w:szCs w:val="28"/>
        </w:rPr>
        <w:t>семей</w:t>
      </w:r>
      <w:r w:rsidR="00B86DE1" w:rsidRPr="00B86DE1">
        <w:rPr>
          <w:rFonts w:hAnsi="Times New Roman"/>
          <w:color w:val="000000" w:themeColor="text1"/>
          <w:sz w:val="28"/>
          <w:szCs w:val="28"/>
        </w:rPr>
        <w:t xml:space="preserve"> </w:t>
      </w:r>
      <w:r w:rsidRPr="00B86DE1">
        <w:rPr>
          <w:rFonts w:hAnsi="Times New Roman"/>
          <w:color w:val="000000" w:themeColor="text1"/>
          <w:sz w:val="28"/>
          <w:szCs w:val="28"/>
        </w:rPr>
        <w:t>по составу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580"/>
        <w:gridCol w:w="2110"/>
        <w:gridCol w:w="5815"/>
      </w:tblGrid>
      <w:tr w:rsidR="0050148D" w:rsidRPr="00B86DE1" w:rsidTr="00F871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B86DE1" w:rsidRDefault="0050148D">
            <w:pPr>
              <w:spacing w:before="100" w:beforeAutospacing="1" w:after="100" w:afterAutospacing="1"/>
              <w:rPr>
                <w:color w:val="000000" w:themeColor="text1"/>
                <w:sz w:val="28"/>
                <w:szCs w:val="28"/>
                <w:lang w:val="en-US" w:eastAsia="en-US"/>
              </w:rPr>
            </w:pPr>
            <w:proofErr w:type="spellStart"/>
            <w:r w:rsidRPr="00B86DE1">
              <w:rPr>
                <w:rFonts w:hAnsi="Times New Roman"/>
                <w:color w:val="000000" w:themeColor="text1"/>
                <w:sz w:val="28"/>
                <w:szCs w:val="28"/>
              </w:rPr>
              <w:t>Составсемьи</w:t>
            </w:r>
            <w:proofErr w:type="spellEnd"/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B86DE1" w:rsidRDefault="0050148D">
            <w:pPr>
              <w:spacing w:before="100" w:beforeAutospacing="1" w:after="100" w:afterAutospacing="1"/>
              <w:rPr>
                <w:color w:val="000000" w:themeColor="text1"/>
                <w:sz w:val="28"/>
                <w:szCs w:val="28"/>
                <w:lang w:val="en-US" w:eastAsia="en-US"/>
              </w:rPr>
            </w:pPr>
            <w:r w:rsidRPr="00B86DE1">
              <w:rPr>
                <w:rFonts w:hAnsi="Times New Roman"/>
                <w:color w:val="000000" w:themeColor="text1"/>
                <w:sz w:val="28"/>
                <w:szCs w:val="28"/>
              </w:rPr>
              <w:t>Количествосемей</w:t>
            </w:r>
          </w:p>
        </w:tc>
        <w:tc>
          <w:tcPr>
            <w:tcW w:w="5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B86DE1" w:rsidRDefault="0050148D">
            <w:pPr>
              <w:spacing w:before="100" w:beforeAutospacing="1" w:after="100" w:afterAutospacing="1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B86DE1">
              <w:rPr>
                <w:rFonts w:hAnsi="Times New Roman"/>
                <w:color w:val="000000" w:themeColor="text1"/>
                <w:sz w:val="28"/>
                <w:szCs w:val="28"/>
              </w:rPr>
              <w:t>Процентот общегоколичествасемейвоспитанников</w:t>
            </w:r>
          </w:p>
        </w:tc>
      </w:tr>
      <w:tr w:rsidR="0050148D" w:rsidRPr="0050148D" w:rsidTr="00F871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50148D" w:rsidRDefault="0050148D">
            <w:pPr>
              <w:spacing w:before="100" w:beforeAutospacing="1" w:after="100" w:afterAutospacing="1"/>
              <w:rPr>
                <w:sz w:val="28"/>
                <w:szCs w:val="28"/>
                <w:lang w:val="en-US" w:eastAsia="en-US"/>
              </w:rPr>
            </w:pPr>
            <w:r w:rsidRPr="0050148D">
              <w:rPr>
                <w:rFonts w:hAnsi="Times New Roman"/>
                <w:sz w:val="28"/>
                <w:szCs w:val="28"/>
              </w:rPr>
              <w:t>Полная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361961" w:rsidRDefault="004B5750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50148D" w:rsidRPr="0036196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361961" w:rsidRDefault="0050148D" w:rsidP="0036196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361961">
              <w:rPr>
                <w:rFonts w:ascii="Times New Roman" w:hAnsi="Times New Roman"/>
                <w:sz w:val="28"/>
                <w:szCs w:val="28"/>
              </w:rPr>
              <w:t>8</w:t>
            </w:r>
            <w:r w:rsidR="004B5750">
              <w:rPr>
                <w:rFonts w:ascii="Times New Roman" w:hAnsi="Times New Roman"/>
                <w:sz w:val="28"/>
                <w:szCs w:val="28"/>
              </w:rPr>
              <w:t>5</w:t>
            </w:r>
            <w:r w:rsidRPr="0036196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50148D" w:rsidRPr="0050148D" w:rsidTr="00F871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50148D" w:rsidRDefault="0050148D">
            <w:pPr>
              <w:spacing w:before="100" w:beforeAutospacing="1" w:after="100" w:afterAutospacing="1"/>
              <w:rPr>
                <w:sz w:val="28"/>
                <w:szCs w:val="28"/>
                <w:lang w:val="en-US" w:eastAsia="en-US"/>
              </w:rPr>
            </w:pPr>
            <w:r w:rsidRPr="0050148D">
              <w:rPr>
                <w:rFonts w:hAnsi="Times New Roman"/>
                <w:sz w:val="28"/>
                <w:szCs w:val="28"/>
              </w:rPr>
              <w:t>Неполная</w:t>
            </w:r>
            <w:r w:rsidR="00B16A47">
              <w:rPr>
                <w:rFonts w:hAnsi="Times New Roman"/>
                <w:sz w:val="28"/>
                <w:szCs w:val="28"/>
              </w:rPr>
              <w:t xml:space="preserve"> </w:t>
            </w:r>
            <w:r w:rsidRPr="0050148D">
              <w:rPr>
                <w:rFonts w:hAnsi="Times New Roman"/>
                <w:sz w:val="28"/>
                <w:szCs w:val="28"/>
              </w:rPr>
              <w:t>с матерью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361961" w:rsidRDefault="004B5750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6</w:t>
            </w:r>
          </w:p>
        </w:tc>
        <w:tc>
          <w:tcPr>
            <w:tcW w:w="5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361961" w:rsidRDefault="004B5750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50148D" w:rsidRPr="0036196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50148D" w:rsidRPr="0050148D" w:rsidTr="00F871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50148D" w:rsidRDefault="0050148D">
            <w:pPr>
              <w:spacing w:before="100" w:beforeAutospacing="1" w:after="100" w:afterAutospacing="1"/>
              <w:rPr>
                <w:sz w:val="28"/>
                <w:szCs w:val="28"/>
                <w:lang w:val="en-US" w:eastAsia="en-US"/>
              </w:rPr>
            </w:pPr>
            <w:r w:rsidRPr="0050148D">
              <w:rPr>
                <w:rFonts w:hAnsi="Times New Roman"/>
                <w:sz w:val="28"/>
                <w:szCs w:val="28"/>
              </w:rPr>
              <w:t>Неполная</w:t>
            </w:r>
            <w:r w:rsidR="00B16A47">
              <w:rPr>
                <w:rFonts w:hAnsi="Times New Roman"/>
                <w:sz w:val="28"/>
                <w:szCs w:val="28"/>
              </w:rPr>
              <w:t xml:space="preserve"> </w:t>
            </w:r>
            <w:r w:rsidRPr="0050148D">
              <w:rPr>
                <w:rFonts w:hAnsi="Times New Roman"/>
                <w:sz w:val="28"/>
                <w:szCs w:val="28"/>
              </w:rPr>
              <w:t>с отцом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361961" w:rsidRDefault="0036196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36196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361961" w:rsidRDefault="0036196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361961">
              <w:rPr>
                <w:rFonts w:ascii="Times New Roman" w:hAnsi="Times New Roman"/>
                <w:sz w:val="28"/>
                <w:szCs w:val="28"/>
              </w:rPr>
              <w:t xml:space="preserve"> 0</w:t>
            </w:r>
          </w:p>
        </w:tc>
      </w:tr>
      <w:tr w:rsidR="0050148D" w:rsidRPr="0050148D" w:rsidTr="00F871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50148D" w:rsidRDefault="0050148D">
            <w:pPr>
              <w:spacing w:before="100" w:beforeAutospacing="1" w:after="100" w:afterAutospacing="1"/>
              <w:rPr>
                <w:sz w:val="28"/>
                <w:szCs w:val="28"/>
                <w:lang w:val="en-US" w:eastAsia="en-US"/>
              </w:rPr>
            </w:pPr>
            <w:r w:rsidRPr="0050148D">
              <w:rPr>
                <w:rFonts w:hAnsi="Times New Roman"/>
                <w:sz w:val="28"/>
                <w:szCs w:val="28"/>
              </w:rPr>
              <w:t>Оформлено</w:t>
            </w:r>
            <w:r w:rsidR="00B16A47">
              <w:rPr>
                <w:rFonts w:hAnsi="Times New Roman"/>
                <w:sz w:val="28"/>
                <w:szCs w:val="28"/>
              </w:rPr>
              <w:t xml:space="preserve"> </w:t>
            </w:r>
            <w:r w:rsidRPr="0050148D">
              <w:rPr>
                <w:rFonts w:hAnsi="Times New Roman"/>
                <w:sz w:val="28"/>
                <w:szCs w:val="28"/>
              </w:rPr>
              <w:t>опекунство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361961" w:rsidRDefault="0036196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36196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361961" w:rsidRDefault="0050148D" w:rsidP="0036196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36196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50148D" w:rsidRPr="00B86DE1" w:rsidRDefault="0050148D" w:rsidP="0050148D">
      <w:pPr>
        <w:rPr>
          <w:rFonts w:asciiTheme="minorHAnsi" w:hAnsi="Times New Roman"/>
          <w:sz w:val="28"/>
          <w:szCs w:val="28"/>
          <w:lang w:eastAsia="en-US"/>
        </w:rPr>
      </w:pPr>
      <w:proofErr w:type="gramStart"/>
      <w:r w:rsidRPr="0050148D">
        <w:rPr>
          <w:rFonts w:hAnsi="Times New Roman"/>
          <w:sz w:val="28"/>
          <w:szCs w:val="28"/>
        </w:rPr>
        <w:t>Характеристика</w:t>
      </w:r>
      <w:r w:rsidR="00B86DE1">
        <w:rPr>
          <w:rFonts w:hAnsi="Times New Roman"/>
          <w:sz w:val="28"/>
          <w:szCs w:val="28"/>
        </w:rPr>
        <w:t xml:space="preserve">  </w:t>
      </w:r>
      <w:r w:rsidRPr="0050148D">
        <w:rPr>
          <w:rFonts w:hAnsi="Times New Roman"/>
          <w:sz w:val="28"/>
          <w:szCs w:val="28"/>
        </w:rPr>
        <w:t>семей</w:t>
      </w:r>
      <w:proofErr w:type="gramEnd"/>
      <w:r w:rsidR="00B86DE1">
        <w:rPr>
          <w:rFonts w:hAnsi="Times New Roman"/>
          <w:sz w:val="28"/>
          <w:szCs w:val="28"/>
        </w:rPr>
        <w:t xml:space="preserve"> </w:t>
      </w:r>
      <w:r w:rsidRPr="0050148D">
        <w:rPr>
          <w:rFonts w:hAnsi="Times New Roman"/>
          <w:sz w:val="28"/>
          <w:szCs w:val="28"/>
        </w:rPr>
        <w:t>по количеству</w:t>
      </w:r>
      <w:r w:rsidR="00B86DE1">
        <w:rPr>
          <w:rFonts w:hAnsi="Times New Roman"/>
          <w:sz w:val="28"/>
          <w:szCs w:val="28"/>
        </w:rPr>
        <w:t xml:space="preserve"> </w:t>
      </w:r>
      <w:r w:rsidRPr="0050148D">
        <w:rPr>
          <w:rFonts w:hAnsi="Times New Roman"/>
          <w:sz w:val="28"/>
          <w:szCs w:val="28"/>
        </w:rPr>
        <w:t>детей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548"/>
        <w:gridCol w:w="1861"/>
        <w:gridCol w:w="5096"/>
      </w:tblGrid>
      <w:tr w:rsidR="0050148D" w:rsidRPr="0050148D" w:rsidTr="005014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50148D" w:rsidRDefault="0050148D">
            <w:pPr>
              <w:spacing w:before="100" w:beforeAutospacing="1" w:after="100" w:afterAutospacing="1"/>
              <w:rPr>
                <w:sz w:val="28"/>
                <w:szCs w:val="28"/>
                <w:lang w:val="en-US" w:eastAsia="en-US"/>
              </w:rPr>
            </w:pPr>
            <w:proofErr w:type="spellStart"/>
            <w:r w:rsidRPr="0050148D">
              <w:rPr>
                <w:rFonts w:hAnsi="Times New Roman"/>
                <w:sz w:val="28"/>
                <w:szCs w:val="28"/>
              </w:rPr>
              <w:t>Количестводетейв</w:t>
            </w:r>
            <w:proofErr w:type="spellEnd"/>
            <w:r w:rsidRPr="0050148D">
              <w:rPr>
                <w:rFonts w:hAnsi="Times New Roman"/>
                <w:sz w:val="28"/>
                <w:szCs w:val="28"/>
              </w:rPr>
              <w:t>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50148D" w:rsidRDefault="0050148D">
            <w:pPr>
              <w:spacing w:before="100" w:beforeAutospacing="1" w:after="100" w:afterAutospacing="1"/>
              <w:rPr>
                <w:sz w:val="28"/>
                <w:szCs w:val="28"/>
                <w:lang w:val="en-US" w:eastAsia="en-US"/>
              </w:rPr>
            </w:pPr>
            <w:r w:rsidRPr="0050148D">
              <w:rPr>
                <w:rFonts w:hAnsi="Times New Roman"/>
                <w:sz w:val="28"/>
                <w:szCs w:val="28"/>
              </w:rPr>
              <w:t>Количествосемей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50148D" w:rsidRDefault="0050148D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50148D">
              <w:rPr>
                <w:rFonts w:hAnsi="Times New Roman"/>
                <w:sz w:val="28"/>
                <w:szCs w:val="28"/>
              </w:rPr>
              <w:t>Процентот общегоколичествасемейвоспитанников</w:t>
            </w:r>
          </w:p>
        </w:tc>
      </w:tr>
      <w:tr w:rsidR="0050148D" w:rsidRPr="0050148D" w:rsidTr="005014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50148D" w:rsidRDefault="0050148D">
            <w:pPr>
              <w:spacing w:before="100" w:beforeAutospacing="1" w:after="100" w:afterAutospacing="1"/>
              <w:rPr>
                <w:sz w:val="28"/>
                <w:szCs w:val="28"/>
                <w:lang w:val="en-US" w:eastAsia="en-US"/>
              </w:rPr>
            </w:pPr>
            <w:r w:rsidRPr="0050148D">
              <w:rPr>
                <w:rFonts w:hAnsi="Times New Roman"/>
                <w:sz w:val="28"/>
                <w:szCs w:val="28"/>
              </w:rPr>
              <w:t>Один</w:t>
            </w:r>
            <w:r w:rsidR="00B16A47">
              <w:rPr>
                <w:rFonts w:hAnsi="Times New Roman"/>
                <w:sz w:val="28"/>
                <w:szCs w:val="28"/>
              </w:rPr>
              <w:t xml:space="preserve"> </w:t>
            </w:r>
            <w:r w:rsidRPr="0050148D">
              <w:rPr>
                <w:rFonts w:hAnsi="Times New Roman"/>
                <w:sz w:val="28"/>
                <w:szCs w:val="28"/>
              </w:rPr>
              <w:t>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F562C4" w:rsidRDefault="004B5750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F562C4" w:rsidRDefault="004B5750" w:rsidP="0006175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B6785C">
              <w:rPr>
                <w:rFonts w:ascii="Times New Roman" w:hAnsi="Times New Roman"/>
                <w:sz w:val="28"/>
                <w:szCs w:val="28"/>
              </w:rPr>
              <w:t>,5</w:t>
            </w:r>
            <w:r w:rsidR="0050148D" w:rsidRPr="00F562C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50148D" w:rsidRPr="0050148D" w:rsidTr="005014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50148D" w:rsidRDefault="0050148D">
            <w:pPr>
              <w:spacing w:before="100" w:beforeAutospacing="1" w:after="100" w:afterAutospacing="1"/>
              <w:rPr>
                <w:sz w:val="28"/>
                <w:szCs w:val="28"/>
                <w:lang w:val="en-US" w:eastAsia="en-US"/>
              </w:rPr>
            </w:pPr>
            <w:r w:rsidRPr="0050148D">
              <w:rPr>
                <w:rFonts w:hAnsi="Times New Roman"/>
                <w:sz w:val="28"/>
                <w:szCs w:val="28"/>
              </w:rPr>
              <w:t>Два</w:t>
            </w:r>
            <w:r w:rsidR="00B16A47">
              <w:rPr>
                <w:rFonts w:hAnsi="Times New Roman"/>
                <w:sz w:val="28"/>
                <w:szCs w:val="28"/>
              </w:rPr>
              <w:t xml:space="preserve"> </w:t>
            </w:r>
            <w:r w:rsidRPr="0050148D">
              <w:rPr>
                <w:rFonts w:hAnsi="Times New Roman"/>
                <w:sz w:val="28"/>
                <w:szCs w:val="28"/>
              </w:rPr>
              <w:t>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F562C4" w:rsidRDefault="00F562C4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F562C4">
              <w:rPr>
                <w:rFonts w:ascii="Times New Roman" w:hAnsi="Times New Roman"/>
                <w:sz w:val="28"/>
                <w:szCs w:val="28"/>
              </w:rPr>
              <w:t>2</w:t>
            </w:r>
            <w:r w:rsidR="004B575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F562C4" w:rsidRDefault="004B5750" w:rsidP="0006175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67,5</w:t>
            </w:r>
            <w:r w:rsidR="0050148D" w:rsidRPr="00F562C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50148D" w:rsidRPr="0050148D" w:rsidTr="005014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50148D" w:rsidRDefault="0050148D">
            <w:pPr>
              <w:spacing w:before="100" w:beforeAutospacing="1" w:after="100" w:afterAutospacing="1"/>
              <w:rPr>
                <w:sz w:val="28"/>
                <w:szCs w:val="28"/>
                <w:lang w:val="en-US" w:eastAsia="en-US"/>
              </w:rPr>
            </w:pPr>
            <w:r w:rsidRPr="0050148D">
              <w:rPr>
                <w:rFonts w:hAnsi="Times New Roman"/>
                <w:sz w:val="28"/>
                <w:szCs w:val="28"/>
              </w:rPr>
              <w:lastRenderedPageBreak/>
              <w:t>Три</w:t>
            </w:r>
            <w:r w:rsidR="00B16A47">
              <w:rPr>
                <w:rFonts w:hAnsi="Times New Roman"/>
                <w:sz w:val="28"/>
                <w:szCs w:val="28"/>
              </w:rPr>
              <w:t xml:space="preserve"> </w:t>
            </w:r>
            <w:r w:rsidRPr="0050148D">
              <w:rPr>
                <w:rFonts w:hAnsi="Times New Roman"/>
                <w:sz w:val="28"/>
                <w:szCs w:val="28"/>
              </w:rPr>
              <w:t>ребенка</w:t>
            </w:r>
            <w:r w:rsidR="00B16A47">
              <w:rPr>
                <w:rFonts w:hAnsi="Times New Roman"/>
                <w:sz w:val="28"/>
                <w:szCs w:val="28"/>
              </w:rPr>
              <w:t xml:space="preserve"> </w:t>
            </w:r>
            <w:r w:rsidRPr="0050148D">
              <w:rPr>
                <w:rFonts w:hAnsi="Times New Roman"/>
                <w:sz w:val="28"/>
                <w:szCs w:val="28"/>
              </w:rPr>
              <w:t>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F562C4" w:rsidRDefault="004B5750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148D" w:rsidRPr="00F562C4" w:rsidRDefault="004B5750" w:rsidP="00B6785C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50148D" w:rsidRPr="00F562C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EE22E6" w:rsidRDefault="00EE22E6" w:rsidP="00EE22E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  и родителей. Детям из неполных семей уделяется большее внимание в первые месяцы после зачисления в детский сад.</w:t>
      </w:r>
    </w:p>
    <w:p w:rsidR="00BB7F2F" w:rsidRPr="00022E0F" w:rsidRDefault="00BB7F2F" w:rsidP="00BB7F2F">
      <w:pPr>
        <w:pStyle w:val="a5"/>
        <w:spacing w:line="235" w:lineRule="auto"/>
        <w:ind w:left="0" w:right="566"/>
        <w:jc w:val="both"/>
        <w:rPr>
          <w:color w:val="000000" w:themeColor="text1"/>
        </w:rPr>
      </w:pPr>
      <w:r w:rsidRPr="00022E0F">
        <w:rPr>
          <w:color w:val="000000" w:themeColor="text1"/>
        </w:rPr>
        <w:t>Взаимодействие с семьями воспитанников является приоритетным направлением в воспитательной работе МБДОУ. Федеральный государственный образовательный стандарт нацеливает педагогов на взаимодействие с родителями (законными представителями) по вопросам образования и воспитания ребенка и непосредственного вовлечения их в образовательную деятельность. Успех в воспитании и обучении детей во многом зависит от того, как организовано педагогическое просвещение родителей и насколько разнообразны и интересны формы работы с ними. Планируя ту или иную работу с семьями воспитанников, педагоги МБДОУ учитывают особенности современных родителей, видят в них современных людей, готовых к обучению, саморазвитию и сотрудничеству. С учетом этого педагоги следуют требованиям к формам взаимодействия: оригинальности, востребованности, интерактивности. Педагоги организуют систематическую работу по включению родительской общественности в проведение совместных проектов, социальных акций.</w:t>
      </w:r>
    </w:p>
    <w:p w:rsidR="00BB7F2F" w:rsidRPr="00022E0F" w:rsidRDefault="00BB7F2F" w:rsidP="00BB7F2F">
      <w:pPr>
        <w:pStyle w:val="a5"/>
        <w:ind w:left="0" w:right="582"/>
        <w:jc w:val="both"/>
        <w:rPr>
          <w:color w:val="000000" w:themeColor="text1"/>
        </w:rPr>
      </w:pPr>
      <w:r w:rsidRPr="00022E0F">
        <w:rPr>
          <w:color w:val="000000" w:themeColor="text1"/>
        </w:rPr>
        <w:t>Опыт работы МБДОУ с учреждениями социума показал, что активная позиция педагогов влияет на личную позицию детей и их родителей, делая учебно-воспитательный процесс более эффективным, открытым и полным.</w:t>
      </w:r>
    </w:p>
    <w:p w:rsidR="00E61B52" w:rsidRPr="000E3D76" w:rsidRDefault="00E61B52" w:rsidP="00E61B52">
      <w:pPr>
        <w:rPr>
          <w:rFonts w:ascii="Times New Roman" w:hAnsi="Times New Roman"/>
          <w:sz w:val="28"/>
          <w:szCs w:val="28"/>
        </w:rPr>
      </w:pPr>
      <w:r w:rsidRPr="000E3D76">
        <w:rPr>
          <w:rFonts w:ascii="Times New Roman" w:hAnsi="Times New Roman"/>
          <w:sz w:val="28"/>
          <w:szCs w:val="28"/>
        </w:rPr>
        <w:t>Во исполнение указа Президента РФ от 22.11.2023 № 875 в 2024 году в Детском саду реализовывались мероприятия, приуроченные к Году семьи. Для этого утвердили план мероприятий Детского сада, разработанный на основе плана Правительства РФ от 26.12.2023 № 21515-П45-ТГ</w:t>
      </w:r>
    </w:p>
    <w:p w:rsidR="00E61B52" w:rsidRPr="000E3D76" w:rsidRDefault="00E61B52" w:rsidP="00E61B52">
      <w:pPr>
        <w:rPr>
          <w:rFonts w:ascii="Times New Roman" w:hAnsi="Times New Roman"/>
          <w:sz w:val="28"/>
          <w:szCs w:val="28"/>
        </w:rPr>
      </w:pPr>
      <w:r w:rsidRPr="000E3D76">
        <w:rPr>
          <w:rFonts w:ascii="Times New Roman" w:hAnsi="Times New Roman"/>
          <w:sz w:val="28"/>
          <w:szCs w:val="28"/>
        </w:rPr>
        <w:t>Тематические мероприятия Года семьи предусматривали взаимодействие со всеми участниками образовательных отношений. Так, с воспитанниками проводили «семейный» блок занятий познавательного цикла в формате бесед по следующим тематикам:</w:t>
      </w:r>
    </w:p>
    <w:p w:rsidR="00E61B52" w:rsidRPr="000E3D76" w:rsidRDefault="00E61B52" w:rsidP="00E61B52">
      <w:pPr>
        <w:numPr>
          <w:ilvl w:val="0"/>
          <w:numId w:val="9"/>
        </w:numPr>
        <w:spacing w:before="100" w:after="100" w:line="240" w:lineRule="auto"/>
        <w:ind w:left="780" w:right="180"/>
        <w:contextualSpacing/>
        <w:rPr>
          <w:rFonts w:ascii="Times New Roman" w:hAnsi="Times New Roman"/>
          <w:sz w:val="28"/>
          <w:szCs w:val="28"/>
        </w:rPr>
      </w:pPr>
      <w:r w:rsidRPr="000E3D76">
        <w:rPr>
          <w:rFonts w:ascii="Times New Roman" w:hAnsi="Times New Roman"/>
          <w:sz w:val="28"/>
          <w:szCs w:val="28"/>
        </w:rPr>
        <w:t>«Моя семья: генеалогическое древо, члены семьи»;</w:t>
      </w:r>
    </w:p>
    <w:p w:rsidR="00E61B52" w:rsidRPr="000E3D76" w:rsidRDefault="00E61B52" w:rsidP="00E61B52">
      <w:pPr>
        <w:numPr>
          <w:ilvl w:val="0"/>
          <w:numId w:val="9"/>
        </w:numPr>
        <w:spacing w:before="100" w:after="100" w:line="240" w:lineRule="auto"/>
        <w:ind w:left="780" w:right="180"/>
        <w:contextualSpacing/>
        <w:rPr>
          <w:rFonts w:ascii="Times New Roman" w:hAnsi="Times New Roman"/>
          <w:sz w:val="28"/>
          <w:szCs w:val="28"/>
        </w:rPr>
      </w:pPr>
      <w:r w:rsidRPr="000E3D76">
        <w:rPr>
          <w:rFonts w:ascii="Times New Roman" w:hAnsi="Times New Roman"/>
          <w:sz w:val="28"/>
          <w:szCs w:val="28"/>
        </w:rPr>
        <w:t xml:space="preserve">«Семья </w:t>
      </w:r>
      <w:r w:rsidR="000E3D76" w:rsidRPr="000E3D76">
        <w:rPr>
          <w:rFonts w:ascii="Times New Roman" w:hAnsi="Times New Roman"/>
          <w:sz w:val="28"/>
          <w:szCs w:val="28"/>
        </w:rPr>
        <w:t>и ее кулинарные традиции</w:t>
      </w:r>
      <w:r w:rsidRPr="000E3D76">
        <w:rPr>
          <w:rFonts w:ascii="Times New Roman" w:hAnsi="Times New Roman"/>
          <w:sz w:val="28"/>
          <w:szCs w:val="28"/>
        </w:rPr>
        <w:t>»;</w:t>
      </w:r>
      <w:r w:rsidR="000E3D76" w:rsidRPr="000E3D76">
        <w:rPr>
          <w:rFonts w:ascii="Times New Roman" w:hAnsi="Times New Roman"/>
          <w:sz w:val="28"/>
          <w:szCs w:val="28"/>
        </w:rPr>
        <w:t xml:space="preserve"> </w:t>
      </w:r>
    </w:p>
    <w:p w:rsidR="000E3D76" w:rsidRPr="000E3D76" w:rsidRDefault="000E3D76" w:rsidP="000E3D76">
      <w:pPr>
        <w:spacing w:before="100" w:after="100" w:line="240" w:lineRule="auto"/>
        <w:ind w:left="420" w:right="180"/>
        <w:contextualSpacing/>
        <w:rPr>
          <w:rFonts w:ascii="Times New Roman" w:hAnsi="Times New Roman"/>
          <w:sz w:val="28"/>
          <w:szCs w:val="28"/>
        </w:rPr>
      </w:pPr>
    </w:p>
    <w:p w:rsidR="00E61B52" w:rsidRPr="000E3D76" w:rsidRDefault="00E61B52" w:rsidP="00E61B52">
      <w:pPr>
        <w:rPr>
          <w:rFonts w:ascii="Times New Roman" w:hAnsi="Times New Roman"/>
          <w:sz w:val="28"/>
          <w:szCs w:val="28"/>
        </w:rPr>
      </w:pPr>
      <w:r w:rsidRPr="000E3D76">
        <w:rPr>
          <w:rFonts w:ascii="Times New Roman" w:hAnsi="Times New Roman"/>
          <w:sz w:val="28"/>
          <w:szCs w:val="28"/>
        </w:rPr>
        <w:t xml:space="preserve">Для взаимодействия с родителями реализовывали совместный проект «Моя семья». В рамках него предусмотрели </w:t>
      </w:r>
      <w:proofErr w:type="gramStart"/>
      <w:r w:rsidRPr="000E3D76">
        <w:rPr>
          <w:rFonts w:ascii="Times New Roman" w:hAnsi="Times New Roman"/>
          <w:sz w:val="28"/>
          <w:szCs w:val="28"/>
        </w:rPr>
        <w:t>микро форматы</w:t>
      </w:r>
      <w:proofErr w:type="gramEnd"/>
      <w:r w:rsidRPr="000E3D76">
        <w:rPr>
          <w:rFonts w:ascii="Times New Roman" w:hAnsi="Times New Roman"/>
          <w:sz w:val="28"/>
          <w:szCs w:val="28"/>
        </w:rPr>
        <w:t xml:space="preserve"> участия:</w:t>
      </w:r>
    </w:p>
    <w:p w:rsidR="00E61B52" w:rsidRPr="000E3D76" w:rsidRDefault="00E61B52" w:rsidP="00E61B52">
      <w:pPr>
        <w:numPr>
          <w:ilvl w:val="0"/>
          <w:numId w:val="10"/>
        </w:numPr>
        <w:spacing w:before="100" w:after="100" w:line="240" w:lineRule="auto"/>
        <w:ind w:left="780" w:right="180"/>
        <w:contextualSpacing/>
        <w:rPr>
          <w:rFonts w:ascii="Times New Roman" w:hAnsi="Times New Roman"/>
          <w:sz w:val="28"/>
          <w:szCs w:val="28"/>
        </w:rPr>
      </w:pPr>
      <w:r w:rsidRPr="000E3D76">
        <w:rPr>
          <w:rFonts w:ascii="Times New Roman" w:hAnsi="Times New Roman"/>
          <w:sz w:val="28"/>
          <w:szCs w:val="28"/>
        </w:rPr>
        <w:lastRenderedPageBreak/>
        <w:t>составление рассказов на тему: «Моя семья», «С кем я живу», «Моя комната», «Мое любимое занятие», «Чем я люблю заниматься в детском саду и дома», «Каким я хочу стать», «Как я помогаю дома»;</w:t>
      </w:r>
    </w:p>
    <w:p w:rsidR="00BB7F2F" w:rsidRDefault="00BB7F2F" w:rsidP="00BB7F2F"/>
    <w:p w:rsidR="00EE22E6" w:rsidRDefault="00EE22E6" w:rsidP="00EE22E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Дополнительное образование</w:t>
      </w:r>
    </w:p>
    <w:p w:rsidR="00EE3F8B" w:rsidRDefault="00EE22E6" w:rsidP="004B57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</w:t>
      </w:r>
      <w:r w:rsidR="00FD62A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году в ДОУ ра</w:t>
      </w:r>
      <w:r w:rsidR="004B5750">
        <w:rPr>
          <w:rFonts w:ascii="Times New Roman" w:hAnsi="Times New Roman"/>
          <w:sz w:val="28"/>
          <w:szCs w:val="28"/>
        </w:rPr>
        <w:t>ботал кружок</w:t>
      </w:r>
      <w:r w:rsidR="004B5750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4B5750">
        <w:rPr>
          <w:rFonts w:ascii="Times New Roman" w:eastAsia="Calibri" w:hAnsi="Times New Roman"/>
          <w:sz w:val="28"/>
          <w:szCs w:val="28"/>
        </w:rPr>
        <w:t>художествненно</w:t>
      </w:r>
      <w:proofErr w:type="spellEnd"/>
      <w:r w:rsidR="004B5750">
        <w:rPr>
          <w:rFonts w:ascii="Times New Roman" w:eastAsia="Calibri" w:hAnsi="Times New Roman"/>
          <w:sz w:val="28"/>
          <w:szCs w:val="28"/>
        </w:rPr>
        <w:t>-</w:t>
      </w:r>
      <w:proofErr w:type="gramStart"/>
      <w:r w:rsidR="004B5750">
        <w:rPr>
          <w:rFonts w:ascii="Times New Roman" w:eastAsia="Calibri" w:hAnsi="Times New Roman"/>
          <w:sz w:val="28"/>
          <w:szCs w:val="28"/>
        </w:rPr>
        <w:t>эстетический  «</w:t>
      </w:r>
      <w:proofErr w:type="gramEnd"/>
      <w:r w:rsidR="004B5750">
        <w:rPr>
          <w:rFonts w:ascii="Times New Roman" w:eastAsia="Calibri" w:hAnsi="Times New Roman"/>
          <w:sz w:val="28"/>
          <w:szCs w:val="28"/>
        </w:rPr>
        <w:t>Волшебные ладошки</w:t>
      </w:r>
      <w:r w:rsidR="00EE3F8B">
        <w:rPr>
          <w:rFonts w:ascii="Times New Roman" w:eastAsia="Calibri" w:hAnsi="Times New Roman"/>
          <w:sz w:val="28"/>
          <w:szCs w:val="28"/>
        </w:rPr>
        <w:t>»</w:t>
      </w:r>
    </w:p>
    <w:p w:rsidR="00EE22E6" w:rsidRDefault="00EE22E6" w:rsidP="00EE22E6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дополнительном образовании задействовано 50 процентов воспитанников ДОУ.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E22E6" w:rsidRDefault="00EE22E6" w:rsidP="00EE22E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Система управления организации</w:t>
      </w:r>
    </w:p>
    <w:p w:rsidR="00EE22E6" w:rsidRDefault="00EE22E6" w:rsidP="00EE22E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22E6" w:rsidRDefault="00EE22E6" w:rsidP="00EE22E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детским садом осуществляется в соответствии с действующим законодательством и уставом ДОУ.</w:t>
      </w:r>
    </w:p>
    <w:p w:rsidR="00EE22E6" w:rsidRDefault="00EE22E6" w:rsidP="00EE22E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Учреждением строится на принципах единоначалия и коллегиальности, обеспечивающих государственно-общественный характер управления Учреждением.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 – заведующий.</w:t>
      </w:r>
    </w:p>
    <w:p w:rsidR="00EE22E6" w:rsidRDefault="00EE22E6" w:rsidP="00EE22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6833"/>
      </w:tblGrid>
      <w:tr w:rsidR="00EE22E6" w:rsidTr="00EE22E6">
        <w:tc>
          <w:tcPr>
            <w:tcW w:w="270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68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EE22E6" w:rsidTr="00EE22E6">
        <w:tc>
          <w:tcPr>
            <w:tcW w:w="270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8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22E6" w:rsidRDefault="00EE22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EE22E6" w:rsidRDefault="00EE22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развития образовательных услуг;</w:t>
            </w:r>
          </w:p>
          <w:p w:rsidR="00EE22E6" w:rsidRDefault="00EE22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регламентации образовательных отношений;</w:t>
            </w:r>
          </w:p>
          <w:p w:rsidR="00EE22E6" w:rsidRDefault="00EE22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разработки образовательных программ;</w:t>
            </w:r>
          </w:p>
          <w:p w:rsidR="00EE22E6" w:rsidRDefault="00EE22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выбора учебников, учебных пособий, средств обучения и воспитания;</w:t>
            </w:r>
          </w:p>
          <w:p w:rsidR="00EE22E6" w:rsidRDefault="00EE22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материально-технического обеспечения образовательного процесса;</w:t>
            </w:r>
          </w:p>
          <w:p w:rsidR="00EE22E6" w:rsidRDefault="00EE22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аттестации, повышении квалификации педагогических работников;</w:t>
            </w:r>
          </w:p>
          <w:p w:rsidR="00EE22E6" w:rsidRDefault="00EE22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координации деятельности методических объединений</w:t>
            </w:r>
          </w:p>
        </w:tc>
      </w:tr>
      <w:tr w:rsidR="00EE22E6" w:rsidTr="00EE22E6">
        <w:tc>
          <w:tcPr>
            <w:tcW w:w="270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68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− участвовать в разработке и принятии коллективного договора, Правил трудового распорядка, изменений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дополнений к ним;</w:t>
            </w:r>
          </w:p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EE22E6" w:rsidTr="00EE22E6">
        <w:tc>
          <w:tcPr>
            <w:tcW w:w="270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22E6" w:rsidRDefault="004B5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Локальные акты МБДОУ «Колоб</w:t>
            </w:r>
            <w:r w:rsidR="00EE22E6">
              <w:rPr>
                <w:rFonts w:ascii="Times New Roman" w:hAnsi="Times New Roman"/>
                <w:sz w:val="28"/>
                <w:szCs w:val="28"/>
              </w:rPr>
              <w:t>ок» в части содержания образования, организации образовательного процесса имеются в полном объёме:</w:t>
            </w:r>
          </w:p>
        </w:tc>
        <w:tc>
          <w:tcPr>
            <w:tcW w:w="68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Федеральный закон «Об образовании в Российской Федерации»</w:t>
            </w:r>
          </w:p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ФГОС ДО</w:t>
            </w:r>
          </w:p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Положение о Педагогическом совете</w:t>
            </w:r>
          </w:p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Положение об Общем собрании трудового коллектива.</w:t>
            </w:r>
          </w:p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Коллективный договор</w:t>
            </w:r>
          </w:p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Правила внутреннего трудового распорядка</w:t>
            </w:r>
          </w:p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Положение по обработке персональных данных</w:t>
            </w:r>
          </w:p>
          <w:p w:rsidR="00EE22E6" w:rsidRDefault="00EE22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СанПиН</w:t>
            </w:r>
          </w:p>
        </w:tc>
      </w:tr>
    </w:tbl>
    <w:p w:rsidR="00EE22E6" w:rsidRDefault="00EE22E6" w:rsidP="00EE22E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22E6" w:rsidRDefault="00EE22E6" w:rsidP="00EE22E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и система управления соответствуют специфике деятельности Учреждения.</w:t>
      </w:r>
    </w:p>
    <w:p w:rsidR="00AC461D" w:rsidRDefault="00AC461D" w:rsidP="00AC461D">
      <w:pPr>
        <w:pStyle w:val="a5"/>
        <w:ind w:left="0" w:right="575"/>
        <w:jc w:val="both"/>
      </w:pPr>
      <w:r>
        <w:t xml:space="preserve">По итогам 2024 года система управления МБДОУ оценивается как эффективная, позволяющая учесть мнение работников и всех участников образовательных отношений.  </w:t>
      </w:r>
    </w:p>
    <w:p w:rsidR="00AC461D" w:rsidRDefault="00AC461D" w:rsidP="00EE22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2E6" w:rsidRDefault="00EE22E6" w:rsidP="00EE22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III. Оценка содержания и качества подготовки воспитанников</w:t>
      </w:r>
    </w:p>
    <w:p w:rsidR="00EE22E6" w:rsidRPr="00C445F4" w:rsidRDefault="00EE22E6" w:rsidP="00EE22E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Уровень развития детей анализируется по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 xml:space="preserve">итогам педагогической диагностики. </w:t>
      </w:r>
      <w:r w:rsidRPr="00BB7F2F">
        <w:rPr>
          <w:rFonts w:ascii="Times New Roman" w:hAnsi="Times New Roman"/>
          <w:sz w:val="28"/>
          <w:szCs w:val="28"/>
          <w:lang w:eastAsia="en-US"/>
        </w:rPr>
        <w:t>Формыпроведениядиагностики:</w:t>
      </w:r>
    </w:p>
    <w:p w:rsidR="00EE22E6" w:rsidRDefault="00EE22E6" w:rsidP="00EE22E6">
      <w:pPr>
        <w:pStyle w:val="msonormalbullet2gif"/>
        <w:numPr>
          <w:ilvl w:val="0"/>
          <w:numId w:val="3"/>
        </w:numPr>
        <w:ind w:left="780" w:right="180"/>
        <w:contextualSpacing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диагностические занятия (по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каждому разделу программы);</w:t>
      </w:r>
    </w:p>
    <w:p w:rsidR="00EE22E6" w:rsidRDefault="00EE22E6" w:rsidP="00EE22E6">
      <w:pPr>
        <w:pStyle w:val="msonormalbullet2gif"/>
        <w:numPr>
          <w:ilvl w:val="0"/>
          <w:numId w:val="3"/>
        </w:numPr>
        <w:ind w:left="780" w:right="180"/>
        <w:contextualSpacing/>
        <w:rPr>
          <w:rFonts w:ascii="Times New Roman" w:hAnsi="Times New Roman"/>
          <w:sz w:val="28"/>
          <w:szCs w:val="28"/>
          <w:lang w:val="en-US" w:eastAsia="en-US"/>
        </w:rPr>
      </w:pPr>
      <w:proofErr w:type="spellStart"/>
      <w:r>
        <w:rPr>
          <w:rFonts w:ascii="Times New Roman" w:hAnsi="Times New Roman"/>
          <w:sz w:val="28"/>
          <w:szCs w:val="28"/>
          <w:lang w:val="en-US" w:eastAsia="en-US"/>
        </w:rPr>
        <w:t>диагностическиесрезы</w:t>
      </w:r>
      <w:proofErr w:type="spellEnd"/>
      <w:r>
        <w:rPr>
          <w:rFonts w:ascii="Times New Roman" w:hAnsi="Times New Roman"/>
          <w:sz w:val="28"/>
          <w:szCs w:val="28"/>
          <w:lang w:val="en-US" w:eastAsia="en-US"/>
        </w:rPr>
        <w:t>;</w:t>
      </w:r>
    </w:p>
    <w:p w:rsidR="00EE22E6" w:rsidRDefault="00EE22E6" w:rsidP="00EE22E6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/>
          <w:sz w:val="28"/>
          <w:szCs w:val="28"/>
          <w:lang w:val="en-US" w:eastAsia="en-US"/>
        </w:rPr>
      </w:pPr>
      <w:proofErr w:type="spellStart"/>
      <w:r>
        <w:rPr>
          <w:rFonts w:ascii="Times New Roman" w:hAnsi="Times New Roman"/>
          <w:sz w:val="28"/>
          <w:szCs w:val="28"/>
          <w:lang w:val="en-US" w:eastAsia="en-US"/>
        </w:rPr>
        <w:t>наблюдения</w:t>
      </w:r>
      <w:proofErr w:type="spellEnd"/>
      <w:r>
        <w:rPr>
          <w:rFonts w:ascii="Times New Roman" w:hAnsi="Times New Roman"/>
          <w:sz w:val="28"/>
          <w:szCs w:val="28"/>
          <w:lang w:val="en-US" w:eastAsia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 w:eastAsia="en-US"/>
        </w:rPr>
        <w:t>итоговыезанятия</w:t>
      </w:r>
      <w:proofErr w:type="spellEnd"/>
      <w:r>
        <w:rPr>
          <w:rFonts w:ascii="Times New Roman" w:hAnsi="Times New Roman"/>
          <w:sz w:val="28"/>
          <w:szCs w:val="28"/>
          <w:lang w:val="en-US" w:eastAsia="en-US"/>
        </w:rPr>
        <w:t>.</w:t>
      </w:r>
    </w:p>
    <w:p w:rsidR="00EE22E6" w:rsidRDefault="00EE22E6" w:rsidP="00EE22E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Разработаны диагностические карты освоения ООП ДО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в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каждой возрастной группе. Карты включают анализ уровня развития воспитанников в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рамках целевых ориентиров дошкольного образования и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качества освоения образовательных областей. Так, результаты качества освоения ООП ДО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на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конец 202</w:t>
      </w:r>
      <w:r w:rsidR="00C445F4">
        <w:rPr>
          <w:rFonts w:ascii="Times New Roman" w:hAnsi="Times New Roman"/>
          <w:sz w:val="28"/>
          <w:szCs w:val="28"/>
          <w:lang w:eastAsia="en-US"/>
        </w:rPr>
        <w:t>4</w:t>
      </w:r>
      <w:r>
        <w:rPr>
          <w:rFonts w:ascii="Times New Roman" w:hAnsi="Times New Roman"/>
          <w:sz w:val="28"/>
          <w:szCs w:val="28"/>
          <w:lang w:eastAsia="en-US"/>
        </w:rPr>
        <w:t xml:space="preserve"> года выглядят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745"/>
        <w:gridCol w:w="917"/>
        <w:gridCol w:w="774"/>
        <w:gridCol w:w="854"/>
        <w:gridCol w:w="765"/>
        <w:gridCol w:w="815"/>
        <w:gridCol w:w="667"/>
        <w:gridCol w:w="1765"/>
      </w:tblGrid>
      <w:tr w:rsidR="002C7EC7" w:rsidTr="00416F87">
        <w:trPr>
          <w:trHeight w:val="90"/>
          <w:jc w:val="center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rPr>
                <w:sz w:val="20"/>
              </w:rPr>
            </w:pP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Выше нормы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Норма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Ниже нормы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</w:tr>
      <w:tr w:rsidR="002C7EC7" w:rsidTr="00416F87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EC7" w:rsidRDefault="002C7EC7" w:rsidP="00416F87">
            <w:pPr>
              <w:spacing w:after="0"/>
              <w:rPr>
                <w:sz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% воспитанников в </w:t>
            </w:r>
            <w:r>
              <w:rPr>
                <w:sz w:val="20"/>
              </w:rPr>
              <w:lastRenderedPageBreak/>
              <w:t>пределе нормы</w:t>
            </w:r>
          </w:p>
        </w:tc>
      </w:tr>
      <w:tr w:rsidR="002C7EC7" w:rsidTr="00416F87">
        <w:trPr>
          <w:trHeight w:val="1272"/>
          <w:jc w:val="center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lastRenderedPageBreak/>
              <w:t>Качество освоения образовательных областей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82,5%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7,5%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EC7" w:rsidRDefault="002C7EC7" w:rsidP="00416F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82,5%</w:t>
            </w:r>
          </w:p>
        </w:tc>
      </w:tr>
    </w:tbl>
    <w:p w:rsidR="00EE22E6" w:rsidRDefault="00EE22E6" w:rsidP="00EE22E6">
      <w:pPr>
        <w:pStyle w:val="a4"/>
        <w:rPr>
          <w:rFonts w:ascii="Times New Roman" w:hAnsi="Times New Roman"/>
          <w:sz w:val="28"/>
          <w:szCs w:val="28"/>
        </w:rPr>
      </w:pPr>
    </w:p>
    <w:p w:rsidR="00EE22E6" w:rsidRDefault="00EE22E6" w:rsidP="00EE22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>мае  202</w:t>
      </w:r>
      <w:r w:rsidR="00C445F4"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года педагоги ДОУ проводили обследование  воспитанников</w:t>
      </w:r>
    </w:p>
    <w:p w:rsidR="00EE22E6" w:rsidRDefault="00EE22E6" w:rsidP="00EE22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подготовительной группы на предмет оценки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предпосылок к учеб</w:t>
      </w:r>
      <w:r w:rsidR="004B5750">
        <w:rPr>
          <w:rFonts w:ascii="Times New Roman" w:hAnsi="Times New Roman"/>
          <w:sz w:val="28"/>
          <w:szCs w:val="28"/>
        </w:rPr>
        <w:t>ной деятельности в количестве 11</w:t>
      </w:r>
      <w:r>
        <w:rPr>
          <w:rFonts w:ascii="Times New Roman" w:hAnsi="Times New Roman"/>
          <w:sz w:val="28"/>
          <w:szCs w:val="28"/>
        </w:rPr>
        <w:t xml:space="preserve"> человек. Задания позволили оценить уровень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EE22E6" w:rsidRDefault="00EE22E6" w:rsidP="00EE22E6">
      <w:pPr>
        <w:pStyle w:val="a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Результаты педагогического анализа показывают преобладание детей с высоким и средним уровнями развития на конец учебного года, что говорит о результативности образовательной деятельности в детском саду.</w:t>
      </w:r>
    </w:p>
    <w:p w:rsidR="00BB7F2F" w:rsidRDefault="00BB7F2F" w:rsidP="00BB7F2F">
      <w:pPr>
        <w:pStyle w:val="a5"/>
        <w:spacing w:line="235" w:lineRule="auto"/>
        <w:ind w:left="0" w:right="566"/>
        <w:jc w:val="both"/>
      </w:pPr>
    </w:p>
    <w:tbl>
      <w:tblPr>
        <w:tblW w:w="5202" w:type="pct"/>
        <w:tblCellSpacing w:w="15" w:type="dxa"/>
        <w:tblInd w:w="-381" w:type="dxa"/>
        <w:tblLook w:val="04A0" w:firstRow="1" w:lastRow="0" w:firstColumn="1" w:lastColumn="0" w:noHBand="0" w:noVBand="1"/>
      </w:tblPr>
      <w:tblGrid>
        <w:gridCol w:w="3349"/>
        <w:gridCol w:w="2890"/>
        <w:gridCol w:w="3588"/>
      </w:tblGrid>
      <w:tr w:rsidR="00EE22E6" w:rsidTr="00276163">
        <w:trPr>
          <w:tblCellSpacing w:w="15" w:type="dxa"/>
        </w:trPr>
        <w:tc>
          <w:tcPr>
            <w:tcW w:w="1681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22E6" w:rsidRDefault="00EE22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1455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22E6" w:rsidRDefault="00EE22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1803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22E6" w:rsidRDefault="00EE22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EE22E6" w:rsidTr="00276163">
        <w:trPr>
          <w:tblCellSpacing w:w="15" w:type="dxa"/>
        </w:trPr>
        <w:tc>
          <w:tcPr>
            <w:tcW w:w="1681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22E6" w:rsidRDefault="00EE22E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1455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22E6" w:rsidRDefault="00EE22E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1803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22E6" w:rsidRDefault="00EE22E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EE22E6" w:rsidTr="00276163">
        <w:trPr>
          <w:tblCellSpacing w:w="15" w:type="dxa"/>
        </w:trPr>
        <w:tc>
          <w:tcPr>
            <w:tcW w:w="1681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22E6" w:rsidRDefault="00EE22E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1455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22E6" w:rsidRDefault="00EE22E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1803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22E6" w:rsidRDefault="00EE22E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EE22E6" w:rsidTr="00276163">
        <w:trPr>
          <w:tblCellSpacing w:w="15" w:type="dxa"/>
        </w:trPr>
        <w:tc>
          <w:tcPr>
            <w:tcW w:w="1681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22E6" w:rsidRDefault="00EE22E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1455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22E6" w:rsidRDefault="00EE22E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1803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22E6" w:rsidRDefault="00EE22E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</w:tbl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0E3D76"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IV</w:t>
      </w:r>
      <w:r w:rsidR="000E3D76" w:rsidRPr="000E3D76">
        <w:rPr>
          <w:rFonts w:ascii="Times New Roman" w:hAnsi="Times New Roman"/>
          <w:b/>
          <w:bCs/>
          <w:color w:val="auto"/>
          <w:sz w:val="28"/>
          <w:szCs w:val="28"/>
        </w:rPr>
        <w:t>.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Оценка организации учебного процесса (воспитательно-образовательного процесса)</w:t>
      </w:r>
    </w:p>
    <w:p w:rsidR="00EE22E6" w:rsidRPr="00BB7F2F" w:rsidRDefault="00EE22E6" w:rsidP="00A85F69">
      <w:pPr>
        <w:spacing w:before="100" w:beforeAutospacing="1" w:after="100" w:afterAutospacing="1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4A1258" w:rsidRDefault="004A1258" w:rsidP="004A1258">
      <w:pPr>
        <w:pStyle w:val="a5"/>
        <w:ind w:left="0" w:right="137"/>
      </w:pPr>
      <w:r>
        <w:t xml:space="preserve">Образовательная программа детского сада обеспечивает разностороннее воспитание, обучение и </w:t>
      </w:r>
      <w:r w:rsidR="004B5750">
        <w:t>развитие детей в возрасте от 2</w:t>
      </w:r>
      <w:r>
        <w:t xml:space="preserve"> до 7 лет с учётом их возрастных и индивидуальных особенностей.</w:t>
      </w:r>
    </w:p>
    <w:p w:rsidR="004A1258" w:rsidRDefault="004A1258" w:rsidP="004A1258">
      <w:pPr>
        <w:pStyle w:val="a5"/>
        <w:ind w:left="0" w:right="136"/>
      </w:pPr>
      <w:r>
        <w:t>Образовательная программа охватывает все основные моменты жизнедеятельности детей с учётом всех видов детской деятельности в каждом возрастном периоде.</w:t>
      </w:r>
    </w:p>
    <w:p w:rsidR="004A1258" w:rsidRDefault="004A1258" w:rsidP="004A1258">
      <w:pPr>
        <w:pStyle w:val="a5"/>
        <w:ind w:left="0" w:right="142"/>
      </w:pPr>
      <w:r>
        <w:t xml:space="preserve">Содержание ОП </w:t>
      </w:r>
      <w:proofErr w:type="gramStart"/>
      <w:r>
        <w:t>ДО  обеспечивает</w:t>
      </w:r>
      <w:proofErr w:type="gramEnd"/>
      <w:r>
        <w:t xml:space="preserve"> развитие личности, мотивации способностей детей в различных видах деятельности и охватывает следующие направления развития и образования детей (образовательные</w:t>
      </w:r>
    </w:p>
    <w:p w:rsidR="00EE22E6" w:rsidRPr="004A1258" w:rsidRDefault="004A1258" w:rsidP="004A1258">
      <w:pPr>
        <w:pStyle w:val="a5"/>
        <w:spacing w:before="1"/>
        <w:ind w:left="0" w:right="136"/>
        <w:rPr>
          <w:rFonts w:ascii="TimesNewRomanPSMT" w:hAnsi="TimesNewRomanPSMT" w:cs="TimesNewRomanPSMT"/>
          <w:color w:val="FF0000"/>
        </w:rPr>
      </w:pPr>
      <w:r>
        <w:t xml:space="preserve">области): социально-коммуникативное развитие; познавательное развитие; речевое развитие; художественно-эстетическое развитие; физическое развитие, </w:t>
      </w:r>
      <w:r w:rsidR="00EE22E6">
        <w:rPr>
          <w:rFonts w:ascii="TimesNewRomanPSMT" w:hAnsi="TimesNewRomanPSMT" w:cs="TimesNewRomanPSMT"/>
        </w:rPr>
        <w:t xml:space="preserve">сохранение и укрепление здоровья детей дошкольного возраста. </w:t>
      </w:r>
      <w:r w:rsidR="00EE22E6">
        <w:rPr>
          <w:rFonts w:ascii="TimesNewRomanPSMT" w:hAnsi="TimesNewRomanPSMT" w:cs="TimesNewRomanPSMT"/>
        </w:rPr>
        <w:lastRenderedPageBreak/>
        <w:t>Организация воспитательно-образовательного процесса осуществляется на основании режима дня, сетки занятий, которые не превышают норм предельно допустимых нагрузок, соответствуют требованиям СанПиН и организуются педагогами ДОУ на основании перспективного и календарно-тематического планирования.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Занятия в рамках образовательной деятельности ведутся по подгруппам.  Продолжительность занятий соответствует СанПиН 1.2.3685-21 и составляет:</w:t>
      </w:r>
    </w:p>
    <w:p w:rsidR="00EE22E6" w:rsidRDefault="00EE22E6" w:rsidP="00EE22E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 группах с детьми от 1,5 до 3 лет – до 10 мин;</w:t>
      </w:r>
    </w:p>
    <w:p w:rsidR="00EE22E6" w:rsidRDefault="00EE22E6" w:rsidP="00EE22E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 группах с детьми от 3 до 4 лет – до 15 мин;</w:t>
      </w:r>
    </w:p>
    <w:p w:rsidR="00EE22E6" w:rsidRDefault="00EE22E6" w:rsidP="00EE22E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 группах с детьми от 4 до 5 лет – до 20 мин;</w:t>
      </w:r>
    </w:p>
    <w:p w:rsidR="00EE22E6" w:rsidRDefault="00EE22E6" w:rsidP="00EE22E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 группах с детьми от 5 до 6 лет – до 25 мин;</w:t>
      </w:r>
    </w:p>
    <w:p w:rsidR="00EE22E6" w:rsidRDefault="00EE22E6" w:rsidP="00EE22E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 группах с детьми от 6 до 7 лет – до 30 мин.</w:t>
      </w:r>
    </w:p>
    <w:p w:rsidR="00EE22E6" w:rsidRDefault="00EE22E6" w:rsidP="00EE22E6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 занятиями в рамках образовательной деятельности предусмотрены перерывы продолжительностью не менее 10 минут.</w:t>
      </w:r>
    </w:p>
    <w:p w:rsidR="009D4E1D" w:rsidRDefault="009D4E1D" w:rsidP="009D4E1D">
      <w:pPr>
        <w:pStyle w:val="a5"/>
        <w:spacing w:before="1"/>
        <w:ind w:left="0" w:right="136"/>
      </w:pPr>
      <w:r>
        <w:t>Расписание организованной образовательной деятельности обеспечивает построение целостного образовательного процесса, направленного на полноценное всестороннее развитие ребенка (социально-коммуникативное, познавательное, речевое, художественно-эстетическое, физическое). В Организации соблюдены предельно – допустимые нормы учебной нагрузки согласно СанПиН 1.2.3685-21. Образовательная деятельность, требующая повышенной познавательной активности и умственного напряжения, организуется в первую половину дня.</w:t>
      </w:r>
    </w:p>
    <w:p w:rsidR="00EE22E6" w:rsidRDefault="00EE22E6" w:rsidP="00EE22E6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формой занятия является игра. Образовательная деятельность с</w:t>
      </w:r>
      <w:r>
        <w:t xml:space="preserve"> детьми </w:t>
      </w:r>
      <w:r>
        <w:rPr>
          <w:rFonts w:ascii="Times New Roman" w:hAnsi="Times New Roman"/>
          <w:sz w:val="28"/>
          <w:szCs w:val="28"/>
        </w:rPr>
        <w:t xml:space="preserve">строится с учётом индивидуальных особенностей детей и их способностей. </w:t>
      </w:r>
      <w:r w:rsidR="00B502CA">
        <w:rPr>
          <w:rFonts w:ascii="Times New Roman" w:hAnsi="Times New Roman"/>
          <w:sz w:val="28"/>
          <w:szCs w:val="28"/>
        </w:rPr>
        <w:t>Выявление и развитие способностей осуществляется в любых формах образовательного процесса.</w:t>
      </w:r>
    </w:p>
    <w:p w:rsidR="00C05AFD" w:rsidRDefault="00C05AFD" w:rsidP="00C05AFD">
      <w:pPr>
        <w:pStyle w:val="a5"/>
        <w:spacing w:before="1" w:line="321" w:lineRule="exact"/>
        <w:ind w:left="0"/>
      </w:pPr>
      <w:r>
        <w:t xml:space="preserve">Образовательная деятельность осуществляется на протяжении всего времени нахождения ребенка в детском саду. В соответствии со спецификой дошкольного возраста в Организации отсутствует жесткая предметность и жесткие требования к освоению программы. Развитие ребенка осуществляется в игре, а не в учебной деятельности. Во главу угла педагогический коллектив образовательного учреждения ставит индивидуальный подход к ребенку через игру, где происходит сохранение </w:t>
      </w:r>
      <w:proofErr w:type="spellStart"/>
      <w:r>
        <w:t>самоценности</w:t>
      </w:r>
      <w:proofErr w:type="spellEnd"/>
      <w:r>
        <w:t xml:space="preserve"> дошкольного детства и где сохраняется сама природа дошкольника.</w:t>
      </w:r>
    </w:p>
    <w:p w:rsidR="00B502CA" w:rsidRDefault="00B502CA" w:rsidP="00C05AFD">
      <w:pPr>
        <w:pStyle w:val="a5"/>
        <w:spacing w:before="1" w:line="321" w:lineRule="exact"/>
        <w:ind w:left="0"/>
      </w:pPr>
      <w:r>
        <w:t xml:space="preserve">Модель организации образовательной деятельности включает в </w:t>
      </w:r>
      <w:r>
        <w:rPr>
          <w:spacing w:val="-2"/>
        </w:rPr>
        <w:t>себя:</w:t>
      </w:r>
    </w:p>
    <w:p w:rsidR="00B502CA" w:rsidRDefault="00B502CA" w:rsidP="00C05AFD">
      <w:pPr>
        <w:pStyle w:val="a5"/>
        <w:ind w:left="0" w:right="137"/>
      </w:pPr>
      <w:r>
        <w:rPr>
          <w:rFonts w:ascii="Symbol" w:hAnsi="Symbol"/>
        </w:rPr>
        <w:t></w:t>
      </w:r>
      <w:r>
        <w:t>совместную деятельность детей и взрослого, где выделяются непрерывная образовательная деятельность с основными формами организации: игра, наблюдение, экспериментирование, общение (разговор, беседа) и решение образовательных задач в процессе режимных моментов и прочее;</w:t>
      </w:r>
    </w:p>
    <w:p w:rsidR="00B502CA" w:rsidRDefault="00B502CA" w:rsidP="00C05AFD">
      <w:pPr>
        <w:pStyle w:val="a5"/>
        <w:ind w:left="0" w:right="135"/>
      </w:pPr>
      <w:r>
        <w:rPr>
          <w:rFonts w:ascii="Symbol" w:hAnsi="Symbol"/>
        </w:rPr>
        <w:t></w:t>
      </w:r>
      <w:r>
        <w:t>самостоятельную деятельность детей, через развивающую предметно- пространственную среду, соответствующую требованиям ФГОС ДО.</w:t>
      </w:r>
    </w:p>
    <w:p w:rsidR="00EE22E6" w:rsidRDefault="00C05AFD" w:rsidP="00C05AFD">
      <w:pPr>
        <w:pStyle w:val="a5"/>
        <w:ind w:left="0" w:right="139"/>
      </w:pPr>
      <w:r>
        <w:t xml:space="preserve"> В</w:t>
      </w:r>
      <w:r w:rsidR="00EE22E6">
        <w:rPr>
          <w:lang w:val="en-US"/>
        </w:rPr>
        <w:t> </w:t>
      </w:r>
      <w:r w:rsidR="00EE22E6">
        <w:t xml:space="preserve">детском саду для решения образовательных задач используются как </w:t>
      </w:r>
      <w:r w:rsidR="00EE22E6">
        <w:lastRenderedPageBreak/>
        <w:t>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 w:rsidR="00EE22E6">
        <w:rPr>
          <w:lang w:val="en-US"/>
        </w:rPr>
        <w:t> </w:t>
      </w:r>
      <w:r w:rsidR="00EE22E6">
        <w:t>центрах активности, проблемно-обучающие ситуации в</w:t>
      </w:r>
      <w:r w:rsidR="00EE22E6">
        <w:rPr>
          <w:lang w:val="en-US"/>
        </w:rPr>
        <w:t> </w:t>
      </w:r>
      <w:r w:rsidR="00EE22E6">
        <w:t>рамках интеграции образовательных областей и</w:t>
      </w:r>
      <w:r w:rsidR="00EE22E6">
        <w:rPr>
          <w:lang w:val="en-US"/>
        </w:rPr>
        <w:t> </w:t>
      </w:r>
      <w:r w:rsidR="00EE22E6">
        <w:t>другое), так и</w:t>
      </w:r>
      <w:r w:rsidR="00EE22E6">
        <w:rPr>
          <w:lang w:val="en-US"/>
        </w:rPr>
        <w:t> </w:t>
      </w:r>
      <w:r w:rsidR="00EE22E6">
        <w:t>традиционных (фронтальные, подгрупповые, индивидуальные занятий).</w:t>
      </w:r>
    </w:p>
    <w:p w:rsidR="00EE22E6" w:rsidRDefault="00EE22E6" w:rsidP="00EE22E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Занятие рассматривается как дело, занимательное и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интересное детям, развивающее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их; деятельность, направленная на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освоение детьми одной или нескольких образовательных областей, или их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интеграцию с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использованием разнообразных педагогически обоснованных форм и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методов работы, выбор которых осуществляется педагогом.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Педагоги детского сада ежегодно при организации образовательного процесса учитывают уровень здоровья детей и строят образовательную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деятельность с учетом здоровья и индивидуальных особенностей детей.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физическом развитии дошкольников основными задачами для ДОУ являются охрана и укрепление физического, психического здоровья детей,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 том числе их эмоционального благополучия. Оздоровительный процесс включает в себя: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профилактические, оздоровительные мероприятия;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организацию рационального питания (четырехразовый режим питания);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санитарно-гигиенические и противоэпидемиологические мероприятия;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двигательную активность;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комплекс закаливающих мероприятий</w:t>
      </w:r>
      <w:r w:rsidR="004A1258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="004A1258">
        <w:rPr>
          <w:rFonts w:ascii="TimesNewRomanPSMT" w:hAnsi="TimesNewRomanPSMT" w:cs="TimesNewRomanPSMT"/>
          <w:sz w:val="28"/>
          <w:szCs w:val="28"/>
        </w:rPr>
        <w:t>( утренняя</w:t>
      </w:r>
      <w:proofErr w:type="gramEnd"/>
      <w:r w:rsidR="004A1258">
        <w:rPr>
          <w:rFonts w:ascii="TimesNewRomanPSMT" w:hAnsi="TimesNewRomanPSMT" w:cs="TimesNewRomanPSMT"/>
          <w:sz w:val="28"/>
          <w:szCs w:val="28"/>
        </w:rPr>
        <w:t xml:space="preserve"> гимнастика, гимнастика после сна</w:t>
      </w:r>
      <w:r w:rsidR="000067E4">
        <w:rPr>
          <w:rFonts w:ascii="TimesNewRomanPSMT" w:hAnsi="TimesNewRomanPSMT" w:cs="TimesNewRomanPSMT"/>
          <w:sz w:val="28"/>
          <w:szCs w:val="28"/>
        </w:rPr>
        <w:t>, хождение по массажным дорожкам, дыхательная гимнастика);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- режим проветривания и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кварцевания</w:t>
      </w:r>
      <w:proofErr w:type="spellEnd"/>
      <w:r>
        <w:rPr>
          <w:rFonts w:ascii="TimesNewRomanPSMT" w:hAnsi="TimesNewRomanPSMT" w:cs="TimesNewRomanPSMT"/>
          <w:sz w:val="28"/>
          <w:szCs w:val="28"/>
        </w:rPr>
        <w:t>.</w:t>
      </w:r>
    </w:p>
    <w:p w:rsidR="00A85F69" w:rsidRDefault="00A85F69" w:rsidP="00A85F69">
      <w:pPr>
        <w:pStyle w:val="a5"/>
        <w:ind w:left="0" w:right="134"/>
      </w:pPr>
      <w:r>
        <w:t>Информационная доступность родителей (законных представителей) воспитанников осуществляется и через официальный сайт образовательной организации в сети Интер</w:t>
      </w:r>
      <w:r w:rsidR="002C7EC7">
        <w:t xml:space="preserve">нет, а </w:t>
      </w:r>
      <w:proofErr w:type="gramStart"/>
      <w:r w:rsidR="002C7EC7">
        <w:t>так же</w:t>
      </w:r>
      <w:proofErr w:type="gramEnd"/>
      <w:r w:rsidR="002C7EC7">
        <w:t xml:space="preserve"> социальные сети </w:t>
      </w:r>
      <w:proofErr w:type="spellStart"/>
      <w:r w:rsidR="002C7EC7">
        <w:t>В</w:t>
      </w:r>
      <w:r>
        <w:t>Контакте</w:t>
      </w:r>
      <w:proofErr w:type="spellEnd"/>
      <w:r>
        <w:t xml:space="preserve">, Телеграмм. В каждой группе для взаимодействия педагог – родители созданы WhatsApp-группы. Систематически в дистанционном режиме родителям (законным представителям) предоставляется </w:t>
      </w:r>
      <w:proofErr w:type="gramStart"/>
      <w:r>
        <w:t>информация ,консультации</w:t>
      </w:r>
      <w:proofErr w:type="gramEnd"/>
      <w:r>
        <w:t xml:space="preserve"> об интересных событиях в детском </w:t>
      </w:r>
      <w:r>
        <w:rPr>
          <w:spacing w:val="-2"/>
        </w:rPr>
        <w:t>саду.</w:t>
      </w:r>
    </w:p>
    <w:p w:rsidR="00A85F69" w:rsidRDefault="00A85F69" w:rsidP="00A85F69">
      <w:pPr>
        <w:pStyle w:val="a5"/>
        <w:spacing w:before="5"/>
        <w:ind w:left="0"/>
      </w:pPr>
    </w:p>
    <w:p w:rsidR="00EE22E6" w:rsidRDefault="00EE22E6" w:rsidP="00EE22E6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="002D7D7C">
        <w:rPr>
          <w:rFonts w:ascii="Times New Roman" w:hAnsi="Times New Roman"/>
          <w:b/>
          <w:color w:val="auto"/>
          <w:sz w:val="28"/>
          <w:szCs w:val="28"/>
          <w:lang w:val="en-US"/>
        </w:rPr>
        <w:t>V</w:t>
      </w:r>
      <w:r w:rsidR="002D7D7C" w:rsidRPr="002D7D7C">
        <w:rPr>
          <w:rFonts w:ascii="Times New Roman" w:hAnsi="Times New Roman"/>
          <w:b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b/>
          <w:color w:val="auto"/>
          <w:sz w:val="28"/>
          <w:szCs w:val="28"/>
        </w:rPr>
        <w:t>Оценка функционирования внутренней системы оценки качества образования</w:t>
      </w:r>
      <w:r>
        <w:rPr>
          <w:rFonts w:ascii="Times New Roman" w:hAnsi="Times New Roman"/>
          <w:color w:val="auto"/>
          <w:sz w:val="28"/>
          <w:szCs w:val="28"/>
        </w:rPr>
        <w:t>.</w:t>
      </w:r>
    </w:p>
    <w:p w:rsidR="00EE22E6" w:rsidRDefault="00EE22E6" w:rsidP="00EE22E6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009B3" w:rsidRPr="00B16A47" w:rsidRDefault="00C009B3" w:rsidP="00C009B3">
      <w:pPr>
        <w:rPr>
          <w:rFonts w:ascii="Times New Roman" w:hAnsi="Times New Roman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16A47">
        <w:rPr>
          <w:rFonts w:ascii="Times New Roman" w:hAnsi="Times New Roman"/>
          <w:sz w:val="28"/>
          <w:szCs w:val="28"/>
        </w:rPr>
        <w:t>В </w:t>
      </w:r>
      <w:r w:rsidR="00B16A47">
        <w:rPr>
          <w:rFonts w:ascii="Times New Roman" w:hAnsi="Times New Roman"/>
          <w:sz w:val="28"/>
          <w:szCs w:val="28"/>
        </w:rPr>
        <w:t>д</w:t>
      </w:r>
      <w:r w:rsidRPr="00B16A47">
        <w:rPr>
          <w:rFonts w:ascii="Times New Roman" w:hAnsi="Times New Roman"/>
          <w:sz w:val="28"/>
          <w:szCs w:val="28"/>
        </w:rPr>
        <w:t>етском саду утверждено положение о внутренней системе оценки качества образования. Мониторинг качества образовательной деятельности в 202</w:t>
      </w:r>
      <w:r w:rsidR="00B16A47">
        <w:rPr>
          <w:rFonts w:ascii="Times New Roman" w:hAnsi="Times New Roman"/>
          <w:sz w:val="28"/>
          <w:szCs w:val="28"/>
        </w:rPr>
        <w:t>4</w:t>
      </w:r>
      <w:r w:rsidRPr="00B16A47">
        <w:rPr>
          <w:rFonts w:ascii="Times New Roman" w:hAnsi="Times New Roman"/>
          <w:sz w:val="28"/>
          <w:szCs w:val="28"/>
        </w:rPr>
        <w:t xml:space="preserve"> году показал хорошую работу педагогического коллектива по всем показателям.</w:t>
      </w:r>
    </w:p>
    <w:p w:rsidR="00C009B3" w:rsidRPr="00B16A47" w:rsidRDefault="00C009B3" w:rsidP="00C009B3">
      <w:pPr>
        <w:rPr>
          <w:rFonts w:ascii="Times New Roman" w:hAnsi="Times New Roman"/>
          <w:sz w:val="28"/>
          <w:szCs w:val="28"/>
        </w:rPr>
      </w:pPr>
      <w:r w:rsidRPr="00B16A47">
        <w:rPr>
          <w:rFonts w:ascii="Times New Roman" w:hAnsi="Times New Roman"/>
          <w:sz w:val="28"/>
          <w:szCs w:val="28"/>
        </w:rPr>
        <w:t>Состояние здоровья и физического развития воспитанников удовлетворительные. 8</w:t>
      </w:r>
      <w:r w:rsidR="002C7EC7">
        <w:rPr>
          <w:rFonts w:ascii="Times New Roman" w:hAnsi="Times New Roman"/>
          <w:sz w:val="28"/>
          <w:szCs w:val="28"/>
        </w:rPr>
        <w:t>2,5</w:t>
      </w:r>
      <w:r w:rsidRPr="00B16A47">
        <w:rPr>
          <w:rFonts w:ascii="Times New Roman" w:hAnsi="Times New Roman"/>
          <w:sz w:val="28"/>
          <w:szCs w:val="28"/>
        </w:rPr>
        <w:t> </w:t>
      </w:r>
      <w:proofErr w:type="gramStart"/>
      <w:r w:rsidRPr="00B16A47">
        <w:rPr>
          <w:rFonts w:ascii="Times New Roman" w:hAnsi="Times New Roman"/>
          <w:sz w:val="28"/>
          <w:szCs w:val="28"/>
        </w:rPr>
        <w:t>процент</w:t>
      </w:r>
      <w:r w:rsidR="00B16A47">
        <w:rPr>
          <w:rFonts w:ascii="Times New Roman" w:hAnsi="Times New Roman"/>
          <w:sz w:val="28"/>
          <w:szCs w:val="28"/>
        </w:rPr>
        <w:t xml:space="preserve">а </w:t>
      </w:r>
      <w:r w:rsidRPr="00B16A47">
        <w:rPr>
          <w:rFonts w:ascii="Times New Roman" w:hAnsi="Times New Roman"/>
          <w:sz w:val="28"/>
          <w:szCs w:val="28"/>
        </w:rPr>
        <w:t xml:space="preserve"> детей</w:t>
      </w:r>
      <w:proofErr w:type="gramEnd"/>
      <w:r w:rsidRPr="00B16A47">
        <w:rPr>
          <w:rFonts w:ascii="Times New Roman" w:hAnsi="Times New Roman"/>
          <w:sz w:val="28"/>
          <w:szCs w:val="28"/>
        </w:rPr>
        <w:t xml:space="preserve"> успешно освоили </w:t>
      </w:r>
      <w:r w:rsidRPr="00B16A47">
        <w:rPr>
          <w:rFonts w:ascii="Times New Roman" w:hAnsi="Times New Roman"/>
          <w:sz w:val="28"/>
          <w:szCs w:val="28"/>
        </w:rPr>
        <w:lastRenderedPageBreak/>
        <w:t xml:space="preserve">образовательную программу дошкольного образования в своей возрастной группе. Воспитанники подготовительных групп показали высокие показатели готовности к школьному </w:t>
      </w:r>
      <w:proofErr w:type="gramStart"/>
      <w:r w:rsidRPr="00B16A47">
        <w:rPr>
          <w:rFonts w:ascii="Times New Roman" w:hAnsi="Times New Roman"/>
          <w:sz w:val="28"/>
          <w:szCs w:val="28"/>
        </w:rPr>
        <w:t xml:space="preserve">обучению </w:t>
      </w:r>
      <w:r w:rsidR="00B16A47">
        <w:rPr>
          <w:rFonts w:ascii="Times New Roman" w:hAnsi="Times New Roman"/>
          <w:sz w:val="28"/>
          <w:szCs w:val="28"/>
        </w:rPr>
        <w:t>.</w:t>
      </w:r>
      <w:proofErr w:type="gramEnd"/>
      <w:r w:rsidR="00B16A47">
        <w:rPr>
          <w:rFonts w:ascii="Times New Roman" w:hAnsi="Times New Roman"/>
          <w:sz w:val="28"/>
          <w:szCs w:val="28"/>
        </w:rPr>
        <w:t xml:space="preserve"> </w:t>
      </w:r>
      <w:r w:rsidRPr="00B16A47">
        <w:rPr>
          <w:rFonts w:ascii="Times New Roman" w:hAnsi="Times New Roman"/>
          <w:sz w:val="28"/>
          <w:szCs w:val="28"/>
        </w:rPr>
        <w:t xml:space="preserve"> В течение года воспитанники </w:t>
      </w:r>
      <w:r w:rsidR="00B16A47">
        <w:rPr>
          <w:rFonts w:ascii="Times New Roman" w:hAnsi="Times New Roman"/>
          <w:sz w:val="28"/>
          <w:szCs w:val="28"/>
        </w:rPr>
        <w:t>д</w:t>
      </w:r>
      <w:r w:rsidRPr="00B16A47">
        <w:rPr>
          <w:rFonts w:ascii="Times New Roman" w:hAnsi="Times New Roman"/>
          <w:sz w:val="28"/>
          <w:szCs w:val="28"/>
        </w:rPr>
        <w:t>етского сада успешно участвовали в конкурсах и мероприятиях различного уровня.</w:t>
      </w:r>
    </w:p>
    <w:p w:rsidR="00C009B3" w:rsidRPr="00B16A47" w:rsidRDefault="00C009B3" w:rsidP="00C009B3">
      <w:pPr>
        <w:rPr>
          <w:rFonts w:ascii="Times New Roman" w:hAnsi="Times New Roman"/>
          <w:sz w:val="28"/>
          <w:szCs w:val="28"/>
        </w:rPr>
      </w:pPr>
    </w:p>
    <w:p w:rsidR="00EE22E6" w:rsidRPr="00B16A47" w:rsidRDefault="00EE22E6" w:rsidP="00EE22E6">
      <w:pPr>
        <w:widowControl w:val="0"/>
        <w:autoSpaceDE w:val="0"/>
        <w:autoSpaceDN w:val="0"/>
        <w:spacing w:after="0" w:line="240" w:lineRule="auto"/>
        <w:ind w:right="575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</w:p>
    <w:p w:rsidR="00EE22E6" w:rsidRDefault="00EE22E6" w:rsidP="00EE22E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Оценка кадрового обеспечения</w:t>
      </w:r>
    </w:p>
    <w:p w:rsidR="00EE22E6" w:rsidRDefault="00EE22E6" w:rsidP="00EE22E6">
      <w:pPr>
        <w:widowControl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Детский са</w:t>
      </w:r>
      <w:r w:rsidR="002C7EC7">
        <w:rPr>
          <w:rFonts w:ascii="Times New Roman" w:eastAsia="Calibri" w:hAnsi="Times New Roman"/>
          <w:sz w:val="28"/>
          <w:szCs w:val="28"/>
        </w:rPr>
        <w:t>д укомплектован педагогами на 100</w:t>
      </w:r>
      <w:r>
        <w:rPr>
          <w:rFonts w:ascii="Times New Roman" w:eastAsia="Calibri" w:hAnsi="Times New Roman"/>
          <w:sz w:val="28"/>
          <w:szCs w:val="28"/>
        </w:rPr>
        <w:t xml:space="preserve"> процентов согласно штатному расписанию. Вакантным остается </w:t>
      </w:r>
      <w:proofErr w:type="gramStart"/>
      <w:r>
        <w:rPr>
          <w:rFonts w:ascii="Times New Roman" w:eastAsia="Calibri" w:hAnsi="Times New Roman"/>
          <w:sz w:val="28"/>
          <w:szCs w:val="28"/>
        </w:rPr>
        <w:t>должн</w:t>
      </w:r>
      <w:r w:rsidR="002C7EC7">
        <w:rPr>
          <w:rFonts w:ascii="Times New Roman" w:eastAsia="Calibri" w:hAnsi="Times New Roman"/>
          <w:sz w:val="28"/>
          <w:szCs w:val="28"/>
        </w:rPr>
        <w:t xml:space="preserve">ость </w:t>
      </w:r>
      <w:r>
        <w:rPr>
          <w:rFonts w:ascii="Times New Roman" w:eastAsia="Calibri" w:hAnsi="Times New Roman"/>
          <w:sz w:val="28"/>
          <w:szCs w:val="28"/>
        </w:rPr>
        <w:t xml:space="preserve"> педагога</w:t>
      </w:r>
      <w:proofErr w:type="gramEnd"/>
      <w:r>
        <w:rPr>
          <w:rFonts w:ascii="Times New Roman" w:eastAsia="Calibri" w:hAnsi="Times New Roman"/>
          <w:sz w:val="28"/>
          <w:szCs w:val="28"/>
        </w:rPr>
        <w:t>-психолога. На данный момент замещение</w:t>
      </w:r>
      <w:r w:rsidR="00B16A47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должности  музыкального руководителя возложено на воспитателей групп.</w:t>
      </w:r>
      <w:r w:rsidR="00B16A47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Педагогический коллектив ДОУ насчитывает 3</w:t>
      </w:r>
      <w:r w:rsidR="002C7EC7">
        <w:rPr>
          <w:rFonts w:ascii="Times New Roman" w:eastAsia="Calibri" w:hAnsi="Times New Roman"/>
          <w:sz w:val="28"/>
          <w:szCs w:val="28"/>
        </w:rPr>
        <w:t>-воспитателя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EE22E6" w:rsidRDefault="00EE22E6" w:rsidP="00EE22E6">
      <w:pPr>
        <w:widowControl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Данные по количественному и качественному составу педагогических работников ДОУ приведены в таблице.</w:t>
      </w:r>
    </w:p>
    <w:p w:rsidR="002C7EC7" w:rsidRDefault="002C7EC7" w:rsidP="00EE22E6">
      <w:pPr>
        <w:widowControl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C7EC7" w:rsidRDefault="002C7EC7" w:rsidP="00EE22E6">
      <w:pPr>
        <w:widowControl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C7EC7" w:rsidRDefault="002C7EC7" w:rsidP="00EE22E6">
      <w:pPr>
        <w:widowControl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E22E6" w:rsidRDefault="00EE22E6" w:rsidP="00EE22E6">
      <w:pPr>
        <w:widowControl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Style w:val="1-5"/>
        <w:tblW w:w="10035" w:type="dxa"/>
        <w:tblLayout w:type="fixed"/>
        <w:tblLook w:val="04A0" w:firstRow="1" w:lastRow="0" w:firstColumn="1" w:lastColumn="0" w:noHBand="0" w:noVBand="1"/>
      </w:tblPr>
      <w:tblGrid>
        <w:gridCol w:w="1624"/>
        <w:gridCol w:w="765"/>
        <w:gridCol w:w="785"/>
        <w:gridCol w:w="810"/>
        <w:gridCol w:w="810"/>
        <w:gridCol w:w="714"/>
        <w:gridCol w:w="994"/>
        <w:gridCol w:w="709"/>
        <w:gridCol w:w="708"/>
        <w:gridCol w:w="853"/>
        <w:gridCol w:w="852"/>
        <w:gridCol w:w="411"/>
      </w:tblGrid>
      <w:tr w:rsidR="00EE22E6" w:rsidTr="00EE22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2" w:type="dxa"/>
            <w:vMerge w:val="restart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textDirection w:val="btLr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rPr>
                <w:rFonts w:ascii="Times New Roman" w:eastAsia="Calibri" w:hAnsi="Times New Roman"/>
                <w:b w:val="0"/>
                <w:bCs w:val="0"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i/>
                <w:iCs/>
                <w:szCs w:val="24"/>
              </w:rPr>
              <w:t>Категория работников</w:t>
            </w:r>
          </w:p>
        </w:tc>
        <w:tc>
          <w:tcPr>
            <w:tcW w:w="764" w:type="dxa"/>
            <w:vMerge w:val="restart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textDirection w:val="btLr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 w:val="0"/>
                <w:bCs w:val="0"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i/>
                <w:iCs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785" w:type="dxa"/>
            <w:vMerge w:val="restart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textDirection w:val="btLr"/>
            <w:hideMark/>
          </w:tcPr>
          <w:p w:rsidR="00EE22E6" w:rsidRDefault="00EE22E6">
            <w:pPr>
              <w:widowControl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 w:val="0"/>
                <w:bCs w:val="0"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i/>
                <w:iCs/>
                <w:szCs w:val="24"/>
              </w:rPr>
              <w:t>В том числе</w:t>
            </w:r>
          </w:p>
          <w:p w:rsidR="00EE22E6" w:rsidRDefault="00EE22E6">
            <w:pPr>
              <w:widowControl w:val="0"/>
              <w:spacing w:after="20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 w:val="0"/>
                <w:bCs w:val="0"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i/>
                <w:iCs/>
                <w:szCs w:val="24"/>
              </w:rPr>
              <w:t xml:space="preserve"> пенсионного возраста</w:t>
            </w:r>
          </w:p>
        </w:tc>
        <w:tc>
          <w:tcPr>
            <w:tcW w:w="3327" w:type="dxa"/>
            <w:gridSpan w:val="4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 w:val="0"/>
                <w:bCs w:val="0"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i/>
                <w:iCs/>
                <w:szCs w:val="24"/>
              </w:rPr>
              <w:t>Из общей численности работников имеют образование</w:t>
            </w:r>
          </w:p>
        </w:tc>
        <w:tc>
          <w:tcPr>
            <w:tcW w:w="3531" w:type="dxa"/>
            <w:gridSpan w:val="5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 w:val="0"/>
                <w:bCs w:val="0"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i/>
                <w:iCs/>
                <w:szCs w:val="24"/>
              </w:rPr>
              <w:t>Из общей численности работников</w:t>
            </w:r>
          </w:p>
        </w:tc>
      </w:tr>
      <w:tr w:rsidR="00EE22E6" w:rsidTr="00EE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2" w:type="dxa"/>
            <w:vMerge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vAlign w:val="center"/>
            <w:hideMark/>
          </w:tcPr>
          <w:p w:rsidR="00EE22E6" w:rsidRDefault="00EE22E6">
            <w:pPr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</w:pPr>
          </w:p>
        </w:tc>
        <w:tc>
          <w:tcPr>
            <w:tcW w:w="764" w:type="dxa"/>
            <w:vMerge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vAlign w:val="center"/>
            <w:hideMark/>
          </w:tcPr>
          <w:p w:rsidR="00EE22E6" w:rsidRDefault="00EE22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</w:pPr>
          </w:p>
        </w:tc>
        <w:tc>
          <w:tcPr>
            <w:tcW w:w="785" w:type="dxa"/>
            <w:vMerge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vAlign w:val="center"/>
            <w:hideMark/>
          </w:tcPr>
          <w:p w:rsidR="00EE22E6" w:rsidRDefault="00EE22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</w:pPr>
          </w:p>
        </w:tc>
        <w:tc>
          <w:tcPr>
            <w:tcW w:w="810" w:type="dxa"/>
            <w:vMerge w:val="restart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textDirection w:val="btLr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>законченное высшее</w:t>
            </w:r>
          </w:p>
        </w:tc>
        <w:tc>
          <w:tcPr>
            <w:tcW w:w="810" w:type="dxa"/>
            <w:vMerge w:val="restart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textDirection w:val="btLr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>незаконченное высшее</w:t>
            </w:r>
          </w:p>
        </w:tc>
        <w:tc>
          <w:tcPr>
            <w:tcW w:w="1707" w:type="dxa"/>
            <w:gridSpan w:val="2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>среднее специальное</w:t>
            </w:r>
          </w:p>
        </w:tc>
        <w:tc>
          <w:tcPr>
            <w:tcW w:w="3531" w:type="dxa"/>
            <w:gridSpan w:val="5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>имеют стаж педагогической работы</w:t>
            </w:r>
          </w:p>
        </w:tc>
      </w:tr>
      <w:tr w:rsidR="00EE22E6" w:rsidTr="00EE22E6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2" w:type="dxa"/>
            <w:vMerge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vAlign w:val="center"/>
            <w:hideMark/>
          </w:tcPr>
          <w:p w:rsidR="00EE22E6" w:rsidRDefault="00EE22E6">
            <w:pPr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</w:pPr>
          </w:p>
        </w:tc>
        <w:tc>
          <w:tcPr>
            <w:tcW w:w="764" w:type="dxa"/>
            <w:vMerge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vAlign w:val="center"/>
            <w:hideMark/>
          </w:tcPr>
          <w:p w:rsidR="00EE22E6" w:rsidRDefault="00EE2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</w:pPr>
          </w:p>
        </w:tc>
        <w:tc>
          <w:tcPr>
            <w:tcW w:w="785" w:type="dxa"/>
            <w:vMerge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vAlign w:val="center"/>
            <w:hideMark/>
          </w:tcPr>
          <w:p w:rsidR="00EE22E6" w:rsidRDefault="00EE2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</w:pPr>
          </w:p>
        </w:tc>
        <w:tc>
          <w:tcPr>
            <w:tcW w:w="3327" w:type="dxa"/>
            <w:vMerge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vAlign w:val="center"/>
            <w:hideMark/>
          </w:tcPr>
          <w:p w:rsidR="00EE22E6" w:rsidRDefault="00EE2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  <w:lang w:eastAsia="en-US"/>
              </w:rPr>
            </w:pPr>
          </w:p>
        </w:tc>
        <w:tc>
          <w:tcPr>
            <w:tcW w:w="810" w:type="dxa"/>
            <w:vMerge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vAlign w:val="center"/>
            <w:hideMark/>
          </w:tcPr>
          <w:p w:rsidR="00EE22E6" w:rsidRDefault="00EE2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  <w:lang w:eastAsia="en-US"/>
              </w:rPr>
            </w:pPr>
          </w:p>
        </w:tc>
        <w:tc>
          <w:tcPr>
            <w:tcW w:w="714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textDirection w:val="btLr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>из них педагоги-</w:t>
            </w:r>
            <w:proofErr w:type="spellStart"/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>ческое</w:t>
            </w:r>
            <w:proofErr w:type="spellEnd"/>
          </w:p>
        </w:tc>
        <w:tc>
          <w:tcPr>
            <w:tcW w:w="709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textDirection w:val="btLr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 xml:space="preserve"> До 2  лет</w:t>
            </w:r>
          </w:p>
        </w:tc>
        <w:tc>
          <w:tcPr>
            <w:tcW w:w="708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textDirection w:val="btLr"/>
            <w:hideMark/>
          </w:tcPr>
          <w:p w:rsidR="00EE22E6" w:rsidRDefault="00EE22E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>от 2</w:t>
            </w:r>
          </w:p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>до 5 лет</w:t>
            </w:r>
          </w:p>
        </w:tc>
        <w:tc>
          <w:tcPr>
            <w:tcW w:w="852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textDirection w:val="btLr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>от 5до 10 лет</w:t>
            </w:r>
          </w:p>
        </w:tc>
        <w:tc>
          <w:tcPr>
            <w:tcW w:w="851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textDirection w:val="btLr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>от 10 до 20 лет</w:t>
            </w:r>
          </w:p>
        </w:tc>
        <w:tc>
          <w:tcPr>
            <w:tcW w:w="411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textDirection w:val="btLr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Cs w:val="24"/>
              </w:rPr>
              <w:t>свыше 20 лет</w:t>
            </w:r>
          </w:p>
        </w:tc>
      </w:tr>
      <w:tr w:rsidR="00EE22E6" w:rsidTr="00EE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2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 xml:space="preserve">Педагогические работники </w:t>
            </w:r>
          </w:p>
        </w:tc>
        <w:tc>
          <w:tcPr>
            <w:tcW w:w="764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785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2C7EC7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810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2C7EC7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810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14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2C7EC7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2C7EC7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709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2C7EC7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2C7EC7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2C7EC7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2C7EC7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411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2C7EC7">
            <w:pPr>
              <w:widowControl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</w:tr>
      <w:tr w:rsidR="00EE22E6" w:rsidTr="00EE22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2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 xml:space="preserve">Заведующий </w:t>
            </w:r>
          </w:p>
        </w:tc>
        <w:tc>
          <w:tcPr>
            <w:tcW w:w="764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785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810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Pr="00E74506" w:rsidRDefault="00E7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E745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0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14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7450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7450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E22E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411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shd w:val="clear" w:color="auto" w:fill="FFFFFF" w:themeFill="background1"/>
            <w:hideMark/>
          </w:tcPr>
          <w:p w:rsidR="00EE22E6" w:rsidRDefault="00E74506">
            <w:pPr>
              <w:widowControl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 w:rsidR="00EE22E6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</w:tc>
      </w:tr>
    </w:tbl>
    <w:p w:rsidR="00EE22E6" w:rsidRDefault="00EE22E6" w:rsidP="00EE22E6">
      <w:pPr>
        <w:widowControl w:val="0"/>
        <w:spacing w:after="0" w:line="240" w:lineRule="auto"/>
        <w:jc w:val="both"/>
        <w:rPr>
          <w:rFonts w:ascii="Times New Roman" w:eastAsia="Calibri" w:hAnsi="Times New Roman"/>
          <w:b/>
          <w:bCs/>
          <w:sz w:val="28"/>
          <w:szCs w:val="28"/>
        </w:rPr>
      </w:pP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течение года педагоги активно повышали уровень квалифик</w:t>
      </w:r>
      <w:r w:rsidR="00B16A47">
        <w:rPr>
          <w:rFonts w:ascii="TimesNewRomanPSMT" w:hAnsi="TimesNewRomanPSMT" w:cs="TimesNewRomanPSMT"/>
          <w:sz w:val="28"/>
          <w:szCs w:val="28"/>
        </w:rPr>
        <w:t>ации, участвовали в семинарах,</w:t>
      </w:r>
      <w:r w:rsidR="00E74506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в работе методических объединений, знакомились с опытом работы своих коллег и других дошкольных учреждений, а также </w:t>
      </w:r>
      <w:proofErr w:type="spellStart"/>
      <w:r>
        <w:rPr>
          <w:rFonts w:ascii="Times New Roman" w:eastAsia="Calibri" w:hAnsi="Times New Roman"/>
          <w:sz w:val="28"/>
          <w:szCs w:val="28"/>
        </w:rPr>
        <w:t>саморазвиваются</w:t>
      </w:r>
      <w:proofErr w:type="spellEnd"/>
      <w:r>
        <w:rPr>
          <w:rFonts w:ascii="Times New Roman" w:eastAsia="Calibri" w:hAnsi="Times New Roman"/>
          <w:sz w:val="28"/>
          <w:szCs w:val="28"/>
        </w:rPr>
        <w:t>.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Активно внедряются дистанционные формы работы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и  взаимодействия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с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родителями. Созданы условия для профессионального роста сотрудников.</w:t>
      </w:r>
    </w:p>
    <w:p w:rsidR="00EE22E6" w:rsidRDefault="00EE22E6" w:rsidP="00EE22E6">
      <w:pPr>
        <w:widowControl w:val="0"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Все это в комплексе дает хороший результат в организации педагогической </w:t>
      </w:r>
      <w:r>
        <w:rPr>
          <w:rFonts w:ascii="Times New Roman" w:eastAsia="Calibri" w:hAnsi="Times New Roman"/>
          <w:sz w:val="28"/>
          <w:szCs w:val="28"/>
        </w:rPr>
        <w:lastRenderedPageBreak/>
        <w:t>деятельности и улучшении качества образования и воспитания дошкольников.</w:t>
      </w:r>
    </w:p>
    <w:p w:rsidR="00EE22E6" w:rsidRDefault="002D7D7C" w:rsidP="00EE22E6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2D7D7C">
        <w:rPr>
          <w:rFonts w:ascii="Times New Roman" w:hAnsi="Times New Roman"/>
          <w:b/>
          <w:sz w:val="28"/>
          <w:szCs w:val="28"/>
        </w:rPr>
        <w:t xml:space="preserve">. </w:t>
      </w:r>
      <w:r w:rsidR="00EE22E6">
        <w:rPr>
          <w:rFonts w:ascii="Times New Roman" w:hAnsi="Times New Roman"/>
          <w:b/>
          <w:sz w:val="28"/>
          <w:szCs w:val="28"/>
        </w:rPr>
        <w:t>Оценка учебно-</w:t>
      </w:r>
      <w:proofErr w:type="gramStart"/>
      <w:r w:rsidR="00EE22E6">
        <w:rPr>
          <w:rFonts w:ascii="Times New Roman" w:hAnsi="Times New Roman"/>
          <w:b/>
          <w:sz w:val="28"/>
          <w:szCs w:val="28"/>
        </w:rPr>
        <w:t>методического  обеспечения</w:t>
      </w:r>
      <w:proofErr w:type="gramEnd"/>
      <w:r w:rsidR="00EE22E6">
        <w:rPr>
          <w:rFonts w:ascii="Times New Roman" w:hAnsi="Times New Roman"/>
          <w:b/>
          <w:sz w:val="28"/>
          <w:szCs w:val="28"/>
        </w:rPr>
        <w:t>.</w:t>
      </w:r>
    </w:p>
    <w:p w:rsidR="005E3663" w:rsidRDefault="005E3663" w:rsidP="005E3663">
      <w:pPr>
        <w:pStyle w:val="a5"/>
        <w:ind w:left="0" w:right="568"/>
      </w:pPr>
      <w:r>
        <w:t>В МБДОУ библиотека отсутствует. Библиотечный фонд располагается в кабинете заведующего и группах МБДОУ. Библиотечный фонд представлен методической литературой по всем образовательным областям  образовательной   программ</w:t>
      </w:r>
      <w:r w:rsidR="00210553">
        <w:t xml:space="preserve"> </w:t>
      </w:r>
      <w:r>
        <w:t>детской</w:t>
      </w:r>
      <w:r w:rsidR="00210553">
        <w:t xml:space="preserve">  </w:t>
      </w:r>
      <w:r>
        <w:t>художественной</w:t>
      </w:r>
      <w:r w:rsidR="00210553">
        <w:t xml:space="preserve"> </w:t>
      </w:r>
      <w:r>
        <w:t>литературой,</w:t>
      </w:r>
      <w:r w:rsidR="00210553">
        <w:t xml:space="preserve"> </w:t>
      </w:r>
      <w:r>
        <w:t>периодическими</w:t>
      </w:r>
      <w:r w:rsidR="00210553">
        <w:t xml:space="preserve"> </w:t>
      </w:r>
      <w:r>
        <w:t xml:space="preserve">изданиями, а также другими информационными ресурсами на различных электронных </w:t>
      </w:r>
      <w:r>
        <w:rPr>
          <w:spacing w:val="-2"/>
        </w:rPr>
        <w:t>носителях.</w:t>
      </w:r>
    </w:p>
    <w:p w:rsidR="005E3663" w:rsidRDefault="005E3663" w:rsidP="00210553">
      <w:pPr>
        <w:pStyle w:val="a5"/>
        <w:ind w:left="0" w:right="568"/>
        <w:jc w:val="both"/>
      </w:pPr>
      <w:r>
        <w:t xml:space="preserve">В каждой возрастной группе имеется банк необходимых учебно- методических пособий, рекомендованных для планирования </w:t>
      </w:r>
      <w:proofErr w:type="spellStart"/>
      <w:r>
        <w:t>воспитательно</w:t>
      </w:r>
      <w:proofErr w:type="spellEnd"/>
      <w:r>
        <w:t>- образовательной работы в соответствии с обязательной частью ОП.</w:t>
      </w:r>
    </w:p>
    <w:p w:rsidR="005E3663" w:rsidRDefault="005E3663" w:rsidP="00210553">
      <w:pPr>
        <w:pStyle w:val="a5"/>
        <w:ind w:left="0" w:right="577"/>
        <w:jc w:val="both"/>
      </w:pPr>
      <w:r>
        <w:t>Оборудование и оснащение групп достаточно для реализации федеральной образовательной программы.</w:t>
      </w:r>
      <w:r w:rsidR="00210553">
        <w:t xml:space="preserve"> В кабинете созданы условия для возможности </w:t>
      </w:r>
      <w:r>
        <w:t>организации</w:t>
      </w:r>
      <w:r w:rsidR="00210553">
        <w:t xml:space="preserve"> </w:t>
      </w:r>
      <w:r>
        <w:t>совместной</w:t>
      </w:r>
      <w:r w:rsidR="00210553">
        <w:t xml:space="preserve"> </w:t>
      </w:r>
      <w:r>
        <w:t>деятельности</w:t>
      </w:r>
      <w:r w:rsidR="00210553">
        <w:t xml:space="preserve"> </w:t>
      </w:r>
      <w:r>
        <w:t>с</w:t>
      </w:r>
      <w:r w:rsidR="00210553">
        <w:t xml:space="preserve"> </w:t>
      </w:r>
      <w:r>
        <w:t>педагогами,</w:t>
      </w:r>
      <w:r w:rsidR="00210553">
        <w:t xml:space="preserve"> </w:t>
      </w:r>
      <w:r>
        <w:t>оснащен</w:t>
      </w:r>
      <w:r w:rsidR="00210553">
        <w:t xml:space="preserve"> </w:t>
      </w:r>
      <w:r>
        <w:t>техническим и компьютерным оборудованием.</w:t>
      </w:r>
    </w:p>
    <w:p w:rsidR="005E3663" w:rsidRDefault="005E3663" w:rsidP="00210553">
      <w:pPr>
        <w:pStyle w:val="a5"/>
        <w:spacing w:before="4" w:line="322" w:lineRule="exact"/>
        <w:ind w:left="0"/>
        <w:jc w:val="both"/>
      </w:pPr>
      <w:r>
        <w:rPr>
          <w:spacing w:val="-2"/>
        </w:rPr>
        <w:t>Информационное</w:t>
      </w:r>
      <w:r w:rsidR="00210553">
        <w:rPr>
          <w:spacing w:val="-2"/>
        </w:rPr>
        <w:t xml:space="preserve"> </w:t>
      </w:r>
      <w:r>
        <w:rPr>
          <w:spacing w:val="-2"/>
        </w:rPr>
        <w:t>обеспечение</w:t>
      </w:r>
      <w:r w:rsidR="00210553">
        <w:rPr>
          <w:spacing w:val="-2"/>
        </w:rPr>
        <w:t xml:space="preserve"> </w:t>
      </w:r>
      <w:r>
        <w:rPr>
          <w:spacing w:val="-2"/>
        </w:rPr>
        <w:t>МБДОУ</w:t>
      </w:r>
      <w:r w:rsidR="00210553">
        <w:rPr>
          <w:spacing w:val="-2"/>
        </w:rPr>
        <w:t xml:space="preserve"> </w:t>
      </w:r>
      <w:r>
        <w:rPr>
          <w:spacing w:val="-2"/>
        </w:rPr>
        <w:t>включает:</w:t>
      </w:r>
    </w:p>
    <w:p w:rsidR="00210553" w:rsidRDefault="005E3663" w:rsidP="00210553">
      <w:pPr>
        <w:pStyle w:val="a5"/>
        <w:spacing w:line="319" w:lineRule="exact"/>
        <w:ind w:left="0"/>
        <w:jc w:val="both"/>
      </w:pPr>
      <w:r>
        <w:t>информационно-телекоммуникационное</w:t>
      </w:r>
      <w:r w:rsidR="00210553">
        <w:t xml:space="preserve"> </w:t>
      </w:r>
      <w:r>
        <w:t>оборудование</w:t>
      </w:r>
      <w:r w:rsidR="00210553">
        <w:t>:</w:t>
      </w:r>
    </w:p>
    <w:p w:rsidR="005E3663" w:rsidRDefault="005E3663" w:rsidP="00210553">
      <w:pPr>
        <w:pStyle w:val="a5"/>
        <w:spacing w:line="319" w:lineRule="exact"/>
        <w:ind w:left="0"/>
        <w:jc w:val="both"/>
      </w:pPr>
      <w:r>
        <w:t>-</w:t>
      </w:r>
      <w:r w:rsidR="00210553">
        <w:t xml:space="preserve"> </w:t>
      </w:r>
      <w:r w:rsidR="00210553">
        <w:rPr>
          <w:spacing w:val="-10"/>
        </w:rPr>
        <w:t xml:space="preserve">1 </w:t>
      </w:r>
      <w:r>
        <w:t>принтер,3</w:t>
      </w:r>
      <w:r>
        <w:rPr>
          <w:spacing w:val="-2"/>
        </w:rPr>
        <w:t>ноутбука;</w:t>
      </w:r>
    </w:p>
    <w:p w:rsidR="00EE22E6" w:rsidRPr="00210553" w:rsidRDefault="00210553" w:rsidP="005E366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программное обеспечение  </w:t>
      </w:r>
      <w:r w:rsidR="005E3663" w:rsidRPr="00210553">
        <w:rPr>
          <w:rFonts w:ascii="Times New Roman" w:hAnsi="Times New Roman"/>
          <w:sz w:val="28"/>
          <w:szCs w:val="28"/>
        </w:rPr>
        <w:t>позволяет работать с текстовыми редакторами, интернет - ресурсами, фото и видеоматериалами,</w:t>
      </w:r>
    </w:p>
    <w:p w:rsidR="00EE22E6" w:rsidRPr="00210553" w:rsidRDefault="00EE22E6" w:rsidP="00EE22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2E6" w:rsidRDefault="00EE22E6" w:rsidP="00EE22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VII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Оценка материально-технической базы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Cs w:val="24"/>
        </w:rPr>
      </w:pPr>
    </w:p>
    <w:p w:rsidR="00EE22E6" w:rsidRDefault="00EE22E6" w:rsidP="00EE22E6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В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развития детей. В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детском саду оборудованы помещения: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групповые помещения (игровая комната, спальня, приемная, санитарная комната)</w:t>
      </w:r>
      <w:r w:rsidR="00BD3FBB">
        <w:rPr>
          <w:rFonts w:ascii="TimesNewRomanPSMT" w:hAnsi="TimesNewRomanPSMT" w:cs="TimesNewRomanPSMT"/>
          <w:sz w:val="28"/>
          <w:szCs w:val="28"/>
        </w:rPr>
        <w:t xml:space="preserve"> </w:t>
      </w:r>
      <w:r w:rsidR="00E74506">
        <w:rPr>
          <w:rFonts w:ascii="TimesNewRomanPSMT" w:hAnsi="TimesNewRomanPSMT" w:cs="TimesNewRomanPSMT"/>
          <w:sz w:val="28"/>
          <w:szCs w:val="28"/>
        </w:rPr>
        <w:t>-2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музыкально-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спорт</w:t>
      </w:r>
      <w:r w:rsidR="00E74506">
        <w:rPr>
          <w:rFonts w:ascii="TimesNewRomanPSMT" w:hAnsi="TimesNewRomanPSMT" w:cs="TimesNewRomanPSMT"/>
          <w:sz w:val="28"/>
          <w:szCs w:val="28"/>
        </w:rPr>
        <w:t>ивный  зал</w:t>
      </w:r>
      <w:proofErr w:type="gramEnd"/>
      <w:r w:rsidR="00E74506">
        <w:rPr>
          <w:rFonts w:ascii="TimesNewRomanPSMT" w:hAnsi="TimesNewRomanPSMT" w:cs="TimesNewRomanPSMT"/>
          <w:sz w:val="28"/>
          <w:szCs w:val="28"/>
        </w:rPr>
        <w:t>-0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кабинет заведующего/ методический кабинет – 1</w:t>
      </w:r>
    </w:p>
    <w:p w:rsidR="00EE22E6" w:rsidRDefault="00E7450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пищеблок - 1</w:t>
      </w:r>
    </w:p>
    <w:p w:rsidR="00EE22E6" w:rsidRDefault="00BD3FBB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медицинский блок -1</w:t>
      </w:r>
    </w:p>
    <w:p w:rsidR="00EE22E6" w:rsidRDefault="00EE22E6" w:rsidP="00EE22E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EE22E6" w:rsidRDefault="00EE22E6" w:rsidP="00EE22E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В каждой возрастной группе имеется достаточное количество современных развивающих пособий и игрушек. В каждой возрастной группе РППС </w:t>
      </w:r>
      <w:r>
        <w:rPr>
          <w:rFonts w:ascii="Times New Roman" w:hAnsi="Times New Roman"/>
          <w:sz w:val="28"/>
          <w:szCs w:val="28"/>
          <w:lang w:eastAsia="en-US"/>
        </w:rPr>
        <w:lastRenderedPageBreak/>
        <w:t>обладает свойствами открытой системы и выполняет образовательную, развивающую, воспитывающую, стимулирующую функции.</w:t>
      </w:r>
    </w:p>
    <w:p w:rsidR="00EE22E6" w:rsidRDefault="00EE22E6" w:rsidP="00EE22E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Материально-техническое состояние детского сада и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территории соответствует действующим санитарным требованиям к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устройству, содержанию и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организации режима работы в</w:t>
      </w:r>
      <w:r>
        <w:rPr>
          <w:rFonts w:ascii="Times New Roman" w:hAnsi="Times New Roman"/>
          <w:sz w:val="28"/>
          <w:szCs w:val="28"/>
          <w:lang w:val="en-US"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дошкольных организациях, правилам пожарной безопасности, требованиям охраны труда.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Во всех возрастных группах в достаточном количестве имеется выносное оборудование для развития двигательной активности детей и проведения спортивных игр на участках.</w:t>
      </w: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EE22E6" w:rsidRDefault="00EE22E6" w:rsidP="00EE22E6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Cs/>
          <w:sz w:val="28"/>
          <w:szCs w:val="28"/>
        </w:rPr>
      </w:pPr>
    </w:p>
    <w:p w:rsidR="00EE22E6" w:rsidRDefault="00EE22E6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506" w:rsidRDefault="00E74506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506" w:rsidRDefault="00E74506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506" w:rsidRDefault="00E74506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506" w:rsidRDefault="00E74506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506" w:rsidRDefault="00E74506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506" w:rsidRDefault="00E74506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D7C" w:rsidRDefault="002D7D7C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506" w:rsidRDefault="00E74506" w:rsidP="00BD3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E22E6" w:rsidRDefault="00BD3FBB" w:rsidP="00EE22E6">
      <w:pPr>
        <w:spacing w:after="0" w:line="240" w:lineRule="auto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</w:p>
    <w:p w:rsidR="00EE22E6" w:rsidRDefault="00EE22E6" w:rsidP="00EE22E6">
      <w:pPr>
        <w:spacing w:after="0" w:line="240" w:lineRule="auto"/>
        <w:jc w:val="right"/>
        <w:rPr>
          <w:rFonts w:ascii="Times New Roman" w:hAnsi="Times New Roman"/>
          <w:szCs w:val="24"/>
        </w:rPr>
      </w:pPr>
    </w:p>
    <w:p w:rsidR="00EE22E6" w:rsidRDefault="00EE22E6" w:rsidP="00EE22E6">
      <w:pPr>
        <w:spacing w:after="0" w:line="240" w:lineRule="auto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Приложение N 1</w:t>
      </w:r>
    </w:p>
    <w:p w:rsidR="00EE22E6" w:rsidRDefault="00EE22E6" w:rsidP="00EE22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22E6" w:rsidRDefault="00EE22E6" w:rsidP="00EE22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Утверждены</w:t>
      </w:r>
    </w:p>
    <w:p w:rsidR="00EE22E6" w:rsidRDefault="00EE22E6" w:rsidP="00EE22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приказом Министерства образования</w:t>
      </w:r>
    </w:p>
    <w:p w:rsidR="00EE22E6" w:rsidRDefault="00EE22E6" w:rsidP="00EE22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и науки Российской Федерации</w:t>
      </w:r>
    </w:p>
    <w:p w:rsidR="00EE22E6" w:rsidRDefault="00EE22E6" w:rsidP="00EE22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D941F4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 от 10 декабря 2013 г. N 1324</w:t>
      </w:r>
    </w:p>
    <w:p w:rsidR="00EE22E6" w:rsidRDefault="00EE22E6" w:rsidP="00EE22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E22E6" w:rsidRDefault="00EE22E6" w:rsidP="00EE22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22E6" w:rsidRDefault="00EE22E6" w:rsidP="00EE22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</w:t>
      </w:r>
    </w:p>
    <w:p w:rsidR="00EE22E6" w:rsidRDefault="00EE22E6" w:rsidP="00EE22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ДЕЯТЕЛЬНОСТИ ДОШКОЛЬНОЙ ОБРАЗОВАТЕЛЬНОЙ ОРГАНИЗАЦИИ,</w:t>
      </w:r>
    </w:p>
    <w:p w:rsidR="00EE22E6" w:rsidRDefault="00EE22E6" w:rsidP="00EE22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ПОДЛЕЖАЩЕЙ САМООБСЛЕДОВАНИЮ</w:t>
      </w:r>
    </w:p>
    <w:p w:rsidR="00EE22E6" w:rsidRDefault="00EE22E6" w:rsidP="00EE22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2E6" w:rsidRDefault="00EE22E6" w:rsidP="00EE22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Данные приведены по состоянию на 30.12.202</w:t>
      </w:r>
      <w:r w:rsidR="00B85EA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г.</w:t>
      </w:r>
    </w:p>
    <w:p w:rsidR="00EE22E6" w:rsidRDefault="00EE22E6" w:rsidP="00EE22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64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7049"/>
        <w:gridCol w:w="1575"/>
      </w:tblGrid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 п/п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Показатели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Единица измерения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Образовательная деятельность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rPr>
                <w:rFonts w:ascii="Times New Roman" w:hAnsi="Times New Roman"/>
                <w:szCs w:val="24"/>
              </w:rPr>
            </w:pP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Cs w:val="24"/>
              </w:rPr>
              <w:t>0 человек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1.1.1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режиме полного дня (8 - 12 часов)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Cs w:val="24"/>
              </w:rPr>
              <w:t>0 человек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1.1.2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0 человек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1.1.3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семейной дошкольной группе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0 человек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1.1.4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 человек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1.2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 человек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1.3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 человек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1.4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40</w:t>
            </w:r>
            <w:r>
              <w:rPr>
                <w:rFonts w:ascii="Times New Roman" w:hAnsi="Times New Roman"/>
                <w:szCs w:val="24"/>
              </w:rPr>
              <w:t xml:space="preserve"> человек/ 100%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1.4.1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режиме полного дня (8 - 12 часов)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 человек/100%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1.4.2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режиме продленного дня (12 - 14 часов)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 человек/ 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1.4.3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режиме круглосуточного пребывания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0 человек/ 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1.5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 человек/ 0 %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1.5.1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 человек/ 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1.5.2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 человек/ 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1.5.3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 присмотру и уходу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 человек/ 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1.6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Pr="002D7D7C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 w:rsidR="002D7D7C">
              <w:rPr>
                <w:rFonts w:ascii="Times New Roman" w:hAnsi="Times New Roman"/>
                <w:szCs w:val="24"/>
                <w:lang w:val="en-US"/>
              </w:rPr>
              <w:t xml:space="preserve">9 </w:t>
            </w:r>
            <w:r w:rsidR="002D7D7C">
              <w:rPr>
                <w:rFonts w:ascii="Times New Roman" w:hAnsi="Times New Roman"/>
                <w:szCs w:val="24"/>
              </w:rPr>
              <w:t>дней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1.7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4 человек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1.7.1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человек/ 50%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1.7.2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человек/ 50%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1.7.3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1человек/ 25%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1.7.4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1человек / 25%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1.8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 человек/ 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1.8.1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Высшая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 человек/ 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1.8.2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Первая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 человек/ 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1.9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 человек/ 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1.9.1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До 5 лет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 человек/ 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1.9.2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Свыше 30 лет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человек/ 25%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1.10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 человек/ 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1.11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2человек/50%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1.12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 человек/ 100%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1.13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4человек/ 100%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1.14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1человек/ 1</w:t>
            </w:r>
            <w:r>
              <w:rPr>
                <w:rFonts w:ascii="Times New Roman" w:hAnsi="Times New Roman"/>
                <w:szCs w:val="24"/>
                <w:lang w:val="en-US"/>
              </w:rPr>
              <w:t>4</w:t>
            </w:r>
            <w:r w:rsidRPr="00174FE1">
              <w:rPr>
                <w:rFonts w:ascii="Times New Roman" w:hAnsi="Times New Roman"/>
                <w:szCs w:val="24"/>
              </w:rPr>
              <w:t>,6 человек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1.15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rPr>
                <w:rFonts w:ascii="Times New Roman" w:hAnsi="Times New Roman"/>
                <w:szCs w:val="24"/>
              </w:rPr>
            </w:pP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1.15.1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Музыкального руководителя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1.15.2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1.15.3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Учителя-логопеда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1.15.4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Логопеда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Calibri" w:hAnsi="Calibri"/>
                <w:sz w:val="20"/>
              </w:rPr>
              <w:t xml:space="preserve">  </w:t>
            </w:r>
            <w:r>
              <w:rPr>
                <w:rFonts w:ascii="Times New Roman" w:hAnsi="Times New Roman"/>
                <w:sz w:val="22"/>
              </w:rPr>
              <w:t xml:space="preserve"> нет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1.15.5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Учителя-дефектолога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1.15.6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Педагога-психолога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Pr="00D941F4" w:rsidRDefault="00D941F4" w:rsidP="00416F87">
            <w:pPr>
              <w:spacing w:after="0" w:line="240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    нет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Инфраструктура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rPr>
                <w:rFonts w:ascii="Times New Roman" w:hAnsi="Times New Roman"/>
                <w:szCs w:val="24"/>
              </w:rPr>
            </w:pP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2.1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4,2 кв. м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2.2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2.3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Наличие физкультурного зала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2.4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Наличие музыкального зала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D941F4" w:rsidTr="00416F8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2.5</w:t>
            </w:r>
          </w:p>
        </w:tc>
        <w:tc>
          <w:tcPr>
            <w:tcW w:w="7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0" w:right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41F4" w:rsidRDefault="00D941F4" w:rsidP="00416F87">
            <w:pPr>
              <w:spacing w:after="100" w:line="240" w:lineRule="auto"/>
              <w:ind w:left="12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</w:t>
            </w:r>
          </w:p>
        </w:tc>
      </w:tr>
    </w:tbl>
    <w:p w:rsidR="00D941F4" w:rsidRDefault="00D941F4" w:rsidP="00D941F4">
      <w:pPr>
        <w:spacing w:after="0" w:line="240" w:lineRule="auto"/>
        <w:ind w:firstLine="547"/>
        <w:rPr>
          <w:rFonts w:ascii="Times New Roman" w:hAnsi="Times New Roman"/>
          <w:szCs w:val="24"/>
        </w:rPr>
      </w:pPr>
    </w:p>
    <w:p w:rsidR="00D941F4" w:rsidRDefault="00D941F4" w:rsidP="00D941F4">
      <w:pPr>
        <w:widowControl w:val="0"/>
        <w:spacing w:after="0" w:line="240" w:lineRule="auto"/>
        <w:jc w:val="both"/>
        <w:rPr>
          <w:sz w:val="20"/>
        </w:rPr>
      </w:pPr>
    </w:p>
    <w:p w:rsidR="00EE22E6" w:rsidRDefault="00EE22E6" w:rsidP="00EE22E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Анализ показателей указывает на то, что детский сад имеет достаточную инфраструктуру, которая соответствует требованиям </w:t>
      </w:r>
      <w:hyperlink r:id="rId13" w:anchor="/document/99/566085656/" w:history="1">
        <w:r w:rsidRPr="00DA53D8">
          <w:rPr>
            <w:rStyle w:val="a3"/>
            <w:rFonts w:ascii="Times New Roman" w:hAnsi="Times New Roman"/>
            <w:color w:val="auto"/>
            <w:sz w:val="22"/>
            <w:szCs w:val="22"/>
          </w:rPr>
          <w:t>СП 2.4.3648-20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 «Санитарно-эпидемиологические требования к организациям воспитания и обучения, отдыха и оздоровления детей и молодежи» и позволяет реализовывать образовательные программы в полном объеме в соответствии с ФГОС ДО.</w:t>
      </w:r>
    </w:p>
    <w:p w:rsidR="00EE22E6" w:rsidRDefault="00EE22E6" w:rsidP="00EE22E6">
      <w:pPr>
        <w:widowControl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укомплектован достаточным количеством педагогических работников, которые имеют соответствующую квалификацию и регулярно проходят повышение квалификации, что обеспечивает</w:t>
      </w:r>
      <w:r w:rsidR="00B85E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результативность образовательной деятельности</w:t>
      </w:r>
      <w:r>
        <w:rPr>
          <w:sz w:val="28"/>
          <w:szCs w:val="28"/>
        </w:rPr>
        <w:t>.</w:t>
      </w:r>
    </w:p>
    <w:p w:rsidR="00EE22E6" w:rsidRDefault="00EE22E6" w:rsidP="00EE22E6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BB7F2F" w:rsidRDefault="00BB7F2F" w:rsidP="00BB7F2F">
      <w:pPr>
        <w:pStyle w:val="a5"/>
        <w:ind w:right="582" w:firstLine="561"/>
        <w:jc w:val="both"/>
      </w:pPr>
    </w:p>
    <w:p w:rsidR="004E6394" w:rsidRDefault="004E6394"/>
    <w:sectPr w:rsidR="004E6394" w:rsidSect="004E6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70A7"/>
    <w:multiLevelType w:val="multilevel"/>
    <w:tmpl w:val="09A8F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65649"/>
    <w:multiLevelType w:val="hybridMultilevel"/>
    <w:tmpl w:val="DD024136"/>
    <w:lvl w:ilvl="0" w:tplc="3C261018">
      <w:numFmt w:val="bullet"/>
      <w:lvlText w:val=""/>
      <w:lvlJc w:val="left"/>
      <w:pPr>
        <w:ind w:left="143" w:hanging="286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C464E4D8">
      <w:numFmt w:val="bullet"/>
      <w:lvlText w:val="•"/>
      <w:lvlJc w:val="left"/>
      <w:pPr>
        <w:ind w:left="1104" w:hanging="286"/>
      </w:pPr>
      <w:rPr>
        <w:rFonts w:hint="default"/>
        <w:lang w:val="ru-RU" w:eastAsia="en-US" w:bidi="ar-SA"/>
      </w:rPr>
    </w:lvl>
    <w:lvl w:ilvl="2" w:tplc="C5340ABA">
      <w:numFmt w:val="bullet"/>
      <w:lvlText w:val="•"/>
      <w:lvlJc w:val="left"/>
      <w:pPr>
        <w:ind w:left="2068" w:hanging="286"/>
      </w:pPr>
      <w:rPr>
        <w:rFonts w:hint="default"/>
        <w:lang w:val="ru-RU" w:eastAsia="en-US" w:bidi="ar-SA"/>
      </w:rPr>
    </w:lvl>
    <w:lvl w:ilvl="3" w:tplc="CC6E49E6">
      <w:numFmt w:val="bullet"/>
      <w:lvlText w:val="•"/>
      <w:lvlJc w:val="left"/>
      <w:pPr>
        <w:ind w:left="3032" w:hanging="286"/>
      </w:pPr>
      <w:rPr>
        <w:rFonts w:hint="default"/>
        <w:lang w:val="ru-RU" w:eastAsia="en-US" w:bidi="ar-SA"/>
      </w:rPr>
    </w:lvl>
    <w:lvl w:ilvl="4" w:tplc="57ACD34C">
      <w:numFmt w:val="bullet"/>
      <w:lvlText w:val="•"/>
      <w:lvlJc w:val="left"/>
      <w:pPr>
        <w:ind w:left="3996" w:hanging="286"/>
      </w:pPr>
      <w:rPr>
        <w:rFonts w:hint="default"/>
        <w:lang w:val="ru-RU" w:eastAsia="en-US" w:bidi="ar-SA"/>
      </w:rPr>
    </w:lvl>
    <w:lvl w:ilvl="5" w:tplc="8420342E">
      <w:numFmt w:val="bullet"/>
      <w:lvlText w:val="•"/>
      <w:lvlJc w:val="left"/>
      <w:pPr>
        <w:ind w:left="4960" w:hanging="286"/>
      </w:pPr>
      <w:rPr>
        <w:rFonts w:hint="default"/>
        <w:lang w:val="ru-RU" w:eastAsia="en-US" w:bidi="ar-SA"/>
      </w:rPr>
    </w:lvl>
    <w:lvl w:ilvl="6" w:tplc="35FED53C">
      <w:numFmt w:val="bullet"/>
      <w:lvlText w:val="•"/>
      <w:lvlJc w:val="left"/>
      <w:pPr>
        <w:ind w:left="5924" w:hanging="286"/>
      </w:pPr>
      <w:rPr>
        <w:rFonts w:hint="default"/>
        <w:lang w:val="ru-RU" w:eastAsia="en-US" w:bidi="ar-SA"/>
      </w:rPr>
    </w:lvl>
    <w:lvl w:ilvl="7" w:tplc="E4041B84">
      <w:numFmt w:val="bullet"/>
      <w:lvlText w:val="•"/>
      <w:lvlJc w:val="left"/>
      <w:pPr>
        <w:ind w:left="6888" w:hanging="286"/>
      </w:pPr>
      <w:rPr>
        <w:rFonts w:hint="default"/>
        <w:lang w:val="ru-RU" w:eastAsia="en-US" w:bidi="ar-SA"/>
      </w:rPr>
    </w:lvl>
    <w:lvl w:ilvl="8" w:tplc="EA901C4A">
      <w:numFmt w:val="bullet"/>
      <w:lvlText w:val="•"/>
      <w:lvlJc w:val="left"/>
      <w:pPr>
        <w:ind w:left="7853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C5B33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B601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227A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B950FD"/>
    <w:multiLevelType w:val="multilevel"/>
    <w:tmpl w:val="9A6C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045A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8D614E"/>
    <w:multiLevelType w:val="multilevel"/>
    <w:tmpl w:val="5336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1F0A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982F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22E6"/>
    <w:rsid w:val="000067E4"/>
    <w:rsid w:val="00016E19"/>
    <w:rsid w:val="00022E0F"/>
    <w:rsid w:val="0006175E"/>
    <w:rsid w:val="00091119"/>
    <w:rsid w:val="000E3D76"/>
    <w:rsid w:val="00132C18"/>
    <w:rsid w:val="001F2DF2"/>
    <w:rsid w:val="00210553"/>
    <w:rsid w:val="00276163"/>
    <w:rsid w:val="002A26B1"/>
    <w:rsid w:val="002C1DEC"/>
    <w:rsid w:val="002C7EC7"/>
    <w:rsid w:val="002D7D7C"/>
    <w:rsid w:val="002F7E3E"/>
    <w:rsid w:val="00330B91"/>
    <w:rsid w:val="00361961"/>
    <w:rsid w:val="003F08F8"/>
    <w:rsid w:val="00401562"/>
    <w:rsid w:val="00416F87"/>
    <w:rsid w:val="00421C5C"/>
    <w:rsid w:val="004616C4"/>
    <w:rsid w:val="004A1258"/>
    <w:rsid w:val="004B5750"/>
    <w:rsid w:val="004E6394"/>
    <w:rsid w:val="0050148D"/>
    <w:rsid w:val="00522FBF"/>
    <w:rsid w:val="005E3663"/>
    <w:rsid w:val="005E75C1"/>
    <w:rsid w:val="00626869"/>
    <w:rsid w:val="00627875"/>
    <w:rsid w:val="006364F4"/>
    <w:rsid w:val="00652335"/>
    <w:rsid w:val="006525DA"/>
    <w:rsid w:val="006706EE"/>
    <w:rsid w:val="006F53AC"/>
    <w:rsid w:val="00854811"/>
    <w:rsid w:val="00870167"/>
    <w:rsid w:val="008807E4"/>
    <w:rsid w:val="008D411C"/>
    <w:rsid w:val="008F4F21"/>
    <w:rsid w:val="009D4E1D"/>
    <w:rsid w:val="00A200BB"/>
    <w:rsid w:val="00A42929"/>
    <w:rsid w:val="00A85F69"/>
    <w:rsid w:val="00AB13AF"/>
    <w:rsid w:val="00AC461D"/>
    <w:rsid w:val="00B16A47"/>
    <w:rsid w:val="00B311E4"/>
    <w:rsid w:val="00B502CA"/>
    <w:rsid w:val="00B6785C"/>
    <w:rsid w:val="00B703B3"/>
    <w:rsid w:val="00B85EA8"/>
    <w:rsid w:val="00B86DE1"/>
    <w:rsid w:val="00BB7F2F"/>
    <w:rsid w:val="00BD3FBB"/>
    <w:rsid w:val="00BE623E"/>
    <w:rsid w:val="00C009B3"/>
    <w:rsid w:val="00C05AFD"/>
    <w:rsid w:val="00C445F4"/>
    <w:rsid w:val="00C66667"/>
    <w:rsid w:val="00CF1B8C"/>
    <w:rsid w:val="00CF1D25"/>
    <w:rsid w:val="00CF7BE5"/>
    <w:rsid w:val="00D941F4"/>
    <w:rsid w:val="00DA53D8"/>
    <w:rsid w:val="00DE6B54"/>
    <w:rsid w:val="00DF6641"/>
    <w:rsid w:val="00E338EC"/>
    <w:rsid w:val="00E61B52"/>
    <w:rsid w:val="00E74506"/>
    <w:rsid w:val="00EE22E6"/>
    <w:rsid w:val="00EE3F8B"/>
    <w:rsid w:val="00EE6DDC"/>
    <w:rsid w:val="00EF3F25"/>
    <w:rsid w:val="00F20852"/>
    <w:rsid w:val="00F562C4"/>
    <w:rsid w:val="00F865CB"/>
    <w:rsid w:val="00F8718E"/>
    <w:rsid w:val="00FD6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26D9F"/>
  <w15:docId w15:val="{0E7A50FE-330A-4F69-953D-DF461B1E6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2E6"/>
    <w:rPr>
      <w:rFonts w:ascii="Arial" w:eastAsia="Times New Roman" w:hAnsi="Arial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Гиперссылка1"/>
    <w:basedOn w:val="a"/>
    <w:link w:val="a3"/>
    <w:rsid w:val="00EE22E6"/>
    <w:pPr>
      <w:spacing w:after="0" w:line="240" w:lineRule="auto"/>
    </w:pPr>
    <w:rPr>
      <w:rFonts w:ascii="Calibri" w:hAnsi="Calibri"/>
      <w:color w:val="0000FF"/>
      <w:sz w:val="20"/>
      <w:u w:val="single"/>
    </w:rPr>
  </w:style>
  <w:style w:type="character" w:styleId="a3">
    <w:name w:val="Hyperlink"/>
    <w:basedOn w:val="a0"/>
    <w:link w:val="1"/>
    <w:unhideWhenUsed/>
    <w:rsid w:val="00EE22E6"/>
    <w:rPr>
      <w:rFonts w:ascii="Calibri" w:eastAsia="Times New Roman" w:hAnsi="Calibri" w:cs="Times New Roman"/>
      <w:color w:val="0000FF"/>
      <w:sz w:val="20"/>
      <w:szCs w:val="20"/>
      <w:u w:val="single"/>
      <w:lang w:eastAsia="ru-RU"/>
    </w:rPr>
  </w:style>
  <w:style w:type="paragraph" w:styleId="a4">
    <w:name w:val="No Spacing"/>
    <w:uiPriority w:val="1"/>
    <w:qFormat/>
    <w:rsid w:val="00EE22E6"/>
    <w:pPr>
      <w:spacing w:after="0" w:line="240" w:lineRule="auto"/>
    </w:pPr>
    <w:rPr>
      <w:rFonts w:ascii="Arial" w:eastAsia="Times New Roman" w:hAnsi="Arial" w:cs="Times New Roman"/>
      <w:color w:val="000000"/>
      <w:sz w:val="24"/>
      <w:szCs w:val="20"/>
      <w:lang w:eastAsia="ru-RU"/>
    </w:rPr>
  </w:style>
  <w:style w:type="table" w:styleId="1-5">
    <w:name w:val="Medium Grid 1 Accent 5"/>
    <w:basedOn w:val="a1"/>
    <w:uiPriority w:val="67"/>
    <w:rsid w:val="00EE22E6"/>
    <w:pPr>
      <w:spacing w:after="0" w:line="240" w:lineRule="auto"/>
    </w:pPr>
    <w:rPr>
      <w:rFonts w:ascii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customStyle="1" w:styleId="msonormalbullet2gif">
    <w:name w:val="msonormalbullet2.gif"/>
    <w:basedOn w:val="a"/>
    <w:rsid w:val="00EE22E6"/>
    <w:pPr>
      <w:spacing w:before="100" w:beforeAutospacing="1" w:after="100" w:afterAutospacing="1" w:line="240" w:lineRule="auto"/>
    </w:pPr>
    <w:rPr>
      <w:sz w:val="20"/>
    </w:rPr>
  </w:style>
  <w:style w:type="paragraph" w:styleId="a5">
    <w:name w:val="Body Text"/>
    <w:basedOn w:val="a"/>
    <w:link w:val="a6"/>
    <w:uiPriority w:val="1"/>
    <w:unhideWhenUsed/>
    <w:qFormat/>
    <w:rsid w:val="00A42929"/>
    <w:pPr>
      <w:widowControl w:val="0"/>
      <w:autoSpaceDE w:val="0"/>
      <w:autoSpaceDN w:val="0"/>
      <w:spacing w:after="0" w:line="240" w:lineRule="auto"/>
      <w:ind w:left="425"/>
    </w:pPr>
    <w:rPr>
      <w:rFonts w:ascii="Times New Roman" w:hAnsi="Times New Roman"/>
      <w:color w:val="auto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A42929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4A1258"/>
    <w:pPr>
      <w:widowControl w:val="0"/>
      <w:autoSpaceDE w:val="0"/>
      <w:autoSpaceDN w:val="0"/>
      <w:spacing w:after="0" w:line="240" w:lineRule="auto"/>
      <w:ind w:left="1136" w:hanging="285"/>
      <w:jc w:val="both"/>
    </w:pPr>
    <w:rPr>
      <w:rFonts w:ascii="Times New Roman" w:hAnsi="Times New Roman"/>
      <w:color w:val="auto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A5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53D8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60222-C0C0-4DAE-9E43-C18AB750B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16</Pages>
  <Words>4191</Words>
  <Characters>23891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м</cp:lastModifiedBy>
  <cp:revision>53</cp:revision>
  <cp:lastPrinted>2025-04-17T12:43:00Z</cp:lastPrinted>
  <dcterms:created xsi:type="dcterms:W3CDTF">2025-03-16T19:37:00Z</dcterms:created>
  <dcterms:modified xsi:type="dcterms:W3CDTF">2025-04-17T13:03:00Z</dcterms:modified>
</cp:coreProperties>
</file>