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B7" w:rsidRDefault="006369B7" w:rsidP="006369B7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образовании по образовательным программам</w:t>
      </w:r>
    </w:p>
    <w:p w:rsidR="006369B7" w:rsidRDefault="006369B7" w:rsidP="006369B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 образования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</w:p>
    <w:p w:rsidR="006369B7" w:rsidRDefault="006369B7" w:rsidP="006369B7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с. Султан Салы           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  <w:t xml:space="preserve">                                                           «__» ____________ </w:t>
      </w:r>
      <w:proofErr w:type="gramStart"/>
      <w:r>
        <w:rPr>
          <w:rFonts w:ascii="Times New Roman" w:hAnsi="Times New Roman" w:cs="Times New Roman"/>
          <w:b w:val="0"/>
          <w:bCs w:val="0"/>
        </w:rPr>
        <w:t>г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.  </w:t>
      </w:r>
    </w:p>
    <w:p w:rsidR="006369B7" w:rsidRDefault="006369B7" w:rsidP="006369B7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  <w:t xml:space="preserve">                                                                      </w:t>
      </w:r>
    </w:p>
    <w:p w:rsidR="006369B7" w:rsidRDefault="006369B7" w:rsidP="006369B7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6369B7" w:rsidRDefault="006369B7" w:rsidP="006369B7">
      <w:pPr>
        <w:pStyle w:val="ConsPlusTitle"/>
        <w:ind w:right="-1" w:firstLine="70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детский сад   №11 «Колобок» </w:t>
      </w:r>
      <w:r>
        <w:rPr>
          <w:rFonts w:ascii="Times New Roman" w:hAnsi="Times New Roman" w:cs="Times New Roman"/>
          <w:b w:val="0"/>
        </w:rPr>
        <w:t>именуемое в дальнейшем «Учреждение»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 w:val="0"/>
          <w:bCs w:val="0"/>
        </w:rPr>
        <w:t xml:space="preserve">осуществляющее образовательную деятельность на основании лицензии от «23» апреля 2015г. серия 61Л01  № 0002293  регистрационный </w:t>
      </w:r>
    </w:p>
    <w:p w:rsidR="006369B7" w:rsidRDefault="006369B7" w:rsidP="006369B7">
      <w:pPr>
        <w:pStyle w:val="ConsPlusTitle"/>
        <w:ind w:right="-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№ 4643, выданной Региональной службой по надзору и контролю в сфере образования Ростовской области в лице заведующего МБДОУ </w:t>
      </w:r>
      <w:proofErr w:type="spellStart"/>
      <w:r>
        <w:rPr>
          <w:rFonts w:ascii="Times New Roman" w:hAnsi="Times New Roman" w:cs="Times New Roman"/>
          <w:b w:val="0"/>
          <w:bCs w:val="0"/>
        </w:rPr>
        <w:t>Мармаровой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Елены Анатольевны, действующего на основании Устава  МБДОУ детского сада № 11 «Колобок» с одной стороны, и </w:t>
      </w:r>
    </w:p>
    <w:p w:rsidR="006369B7" w:rsidRDefault="006369B7" w:rsidP="006369B7">
      <w:pPr>
        <w:pStyle w:val="ConsPlusTitle"/>
        <w:ind w:right="-1" w:firstLine="709"/>
        <w:rPr>
          <w:rFonts w:ascii="Times New Roman" w:hAnsi="Times New Roman" w:cs="Times New Roman"/>
          <w:b w:val="0"/>
          <w:bCs w:val="0"/>
        </w:rPr>
      </w:pPr>
    </w:p>
    <w:p w:rsidR="006369B7" w:rsidRDefault="006369B7" w:rsidP="006369B7">
      <w:pPr>
        <w:pStyle w:val="ConsPlusTitle"/>
        <w:ind w:right="-1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_____________________________________________________________________________________________</w:t>
      </w:r>
    </w:p>
    <w:p w:rsidR="006369B7" w:rsidRDefault="006369B7" w:rsidP="006369B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(фамилия, имя, отчество родителя (законного представителя) несовершеннолетнего) </w:t>
      </w:r>
    </w:p>
    <w:p w:rsidR="006369B7" w:rsidRDefault="006369B7" w:rsidP="006369B7">
      <w:pPr>
        <w:pStyle w:val="ConsPlusTitle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именуемый в дальнейшем «Родитель», </w:t>
      </w:r>
      <w:r>
        <w:rPr>
          <w:rFonts w:ascii="Times New Roman" w:hAnsi="Times New Roman" w:cs="Times New Roman"/>
          <w:b w:val="0"/>
        </w:rPr>
        <w:t xml:space="preserve">в интересах несовершеннолетнего </w:t>
      </w:r>
    </w:p>
    <w:p w:rsidR="006369B7" w:rsidRDefault="006369B7" w:rsidP="006369B7">
      <w:pPr>
        <w:pStyle w:val="ConsPlusTitle"/>
        <w:ind w:right="-1"/>
        <w:rPr>
          <w:rFonts w:ascii="Times New Roman" w:hAnsi="Times New Roman" w:cs="Times New Roman"/>
          <w:b w:val="0"/>
        </w:rPr>
      </w:pPr>
    </w:p>
    <w:p w:rsidR="006369B7" w:rsidRDefault="006369B7" w:rsidP="006369B7">
      <w:pPr>
        <w:pStyle w:val="ConsPlusTitle"/>
        <w:ind w:right="-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 </w:t>
      </w:r>
      <w:r>
        <w:rPr>
          <w:rFonts w:ascii="Times New Roman" w:hAnsi="Times New Roman" w:cs="Times New Roman"/>
          <w:b w:val="0"/>
        </w:rPr>
        <w:t>года рождения,</w:t>
      </w:r>
    </w:p>
    <w:p w:rsidR="006369B7" w:rsidRDefault="006369B7" w:rsidP="006369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(фамилия, имя, отчество),                                                                 (дата рождения)</w:t>
      </w:r>
    </w:p>
    <w:p w:rsidR="006369B7" w:rsidRDefault="006369B7" w:rsidP="006369B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>именуемого в дальнейшем «Воспитанник»</w:t>
      </w:r>
      <w:r>
        <w:rPr>
          <w:rFonts w:ascii="Times New Roman" w:hAnsi="Times New Roman" w:cs="Times New Roman"/>
          <w:b w:val="0"/>
          <w:bCs w:val="0"/>
        </w:rPr>
        <w:t xml:space="preserve">  с другой стороны, заключили настоящий Договор о нижеследующем:</w:t>
      </w:r>
    </w:p>
    <w:p w:rsidR="006369B7" w:rsidRDefault="006369B7" w:rsidP="006369B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bCs w:val="0"/>
        </w:rPr>
      </w:pPr>
    </w:p>
    <w:p w:rsidR="006369B7" w:rsidRDefault="006369B7" w:rsidP="006369B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1.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Предмет Договора</w:t>
      </w:r>
    </w:p>
    <w:p w:rsidR="006369B7" w:rsidRDefault="006369B7" w:rsidP="006369B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bCs w:val="0"/>
        </w:rPr>
      </w:pPr>
    </w:p>
    <w:p w:rsidR="006369B7" w:rsidRDefault="006369B7" w:rsidP="006369B7">
      <w:pPr>
        <w:ind w:left="180" w:hanging="180"/>
        <w:jc w:val="both"/>
      </w:pPr>
      <w:r>
        <w:t xml:space="preserve">     1.1.Предметом договора являются оказание Учреждением образовательных услуг в рамках реализации основной образовательной программы дошкольного образования Воспитаннику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6369B7" w:rsidRDefault="006369B7" w:rsidP="006369B7">
      <w:pPr>
        <w:jc w:val="both"/>
      </w:pPr>
      <w:r>
        <w:t xml:space="preserve">     1.2. Форма обучения  - очная.</w:t>
      </w:r>
    </w:p>
    <w:p w:rsidR="006369B7" w:rsidRDefault="006369B7" w:rsidP="006369B7">
      <w:pPr>
        <w:jc w:val="both"/>
      </w:pPr>
      <w:r>
        <w:t xml:space="preserve">     1.3.Срок освоения образовательной программы (продолжительность обучения) на момент подписания настоящего       договора составляет __________ календарных лет (года).</w:t>
      </w:r>
    </w:p>
    <w:p w:rsidR="006369B7" w:rsidRDefault="006369B7" w:rsidP="006369B7">
      <w:pPr>
        <w:jc w:val="both"/>
      </w:pPr>
      <w:r>
        <w:t xml:space="preserve">     1.4.Наименование образовательной программы – образовательные  программы дошкольного образования.</w:t>
      </w:r>
    </w:p>
    <w:p w:rsidR="006369B7" w:rsidRDefault="006369B7" w:rsidP="00636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1.5. Целью совместной деятельности сторон является создание благоприятных условий для полноценного проживания Воспитанником дошкольного детства, формирование основ базовой культуры личности, всестороннее развитие   психических и физических качеств в соответствии с возрастными и индивидуальными особенностями, подготовка к обучению в школе, обеспечение безопасности жизнедеятельности Воспитанника. </w:t>
      </w:r>
    </w:p>
    <w:p w:rsidR="006369B7" w:rsidRDefault="006369B7" w:rsidP="006369B7">
      <w:pPr>
        <w:spacing w:line="240" w:lineRule="atLeast"/>
        <w:ind w:left="180" w:hanging="180"/>
        <w:jc w:val="both"/>
      </w:pPr>
      <w:r>
        <w:t xml:space="preserve">     1.6. Стороны действуют на основании  273-ФЗ от 29.12.2012 г. «Об образовании в Российской Федерации», Устава МБДОУ </w:t>
      </w:r>
      <w:r>
        <w:rPr>
          <w:bCs/>
        </w:rPr>
        <w:t>детского сада № 11 «Колобок»</w:t>
      </w:r>
      <w:r>
        <w:rPr>
          <w:b/>
          <w:bCs/>
        </w:rPr>
        <w:t xml:space="preserve"> </w:t>
      </w:r>
      <w:r>
        <w:t>и настоящего договора.</w:t>
      </w:r>
    </w:p>
    <w:p w:rsidR="006369B7" w:rsidRDefault="006369B7" w:rsidP="00636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927"/>
        <w:jc w:val="both"/>
      </w:pPr>
      <w:r>
        <w:t xml:space="preserve">                                </w:t>
      </w:r>
    </w:p>
    <w:p w:rsidR="006369B7" w:rsidRDefault="006369B7" w:rsidP="006369B7">
      <w:pPr>
        <w:spacing w:line="24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2.Обязанности сторон.</w:t>
      </w:r>
    </w:p>
    <w:p w:rsidR="006369B7" w:rsidRDefault="006369B7" w:rsidP="006369B7">
      <w:pPr>
        <w:spacing w:line="240" w:lineRule="atLeast"/>
        <w:rPr>
          <w:b/>
          <w:bCs/>
        </w:rPr>
      </w:pPr>
    </w:p>
    <w:p w:rsidR="006369B7" w:rsidRDefault="006369B7" w:rsidP="006369B7">
      <w:pPr>
        <w:spacing w:line="240" w:lineRule="atLeast"/>
        <w:ind w:left="284"/>
        <w:jc w:val="both"/>
      </w:pPr>
      <w:r>
        <w:t xml:space="preserve">  2.1. Учреждение обязуется: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 2.1.1.Зачислить ребенка в Учреждение на основании направления (путевки) районного отдела образования, на основании медицинского заключения, заявления Родителей (законных представителей), копии свидетельства о рождении ребенка, ксерокопии паспорта одного из родителей (законных представителей), с отметкой о регистрации по месту проживания, в группу общеразвивающей направленности  _________________________________________.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2.1.2.Уважать  личность ребенка,  обеспечить защиту его прав и достоинств, а также защиту от всех форм психического и физического насилия.</w:t>
      </w:r>
    </w:p>
    <w:p w:rsidR="006369B7" w:rsidRDefault="006369B7" w:rsidP="006369B7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2.1.3.Осуществлять организацию образовательной деятельности на уровне дошкольного образования по      общеобразовательной программе МБДОУ, разработанной на основе примерной общеобразовательной программы «От рождения до школы» под ред. </w:t>
      </w:r>
      <w:proofErr w:type="spellStart"/>
      <w:r>
        <w:rPr>
          <w:sz w:val="20"/>
          <w:szCs w:val="20"/>
        </w:rPr>
        <w:t>Н.Е.Вераксы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Т.С.Комаровой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М.А.Васильевой</w:t>
      </w:r>
      <w:proofErr w:type="spellEnd"/>
      <w:r>
        <w:rPr>
          <w:sz w:val="20"/>
          <w:szCs w:val="20"/>
        </w:rPr>
        <w:t>, 2014г.</w:t>
      </w:r>
    </w:p>
    <w:p w:rsidR="006369B7" w:rsidRDefault="006369B7" w:rsidP="006369B7">
      <w:pPr>
        <w:spacing w:line="240" w:lineRule="atLeast"/>
      </w:pPr>
      <w:r>
        <w:t xml:space="preserve">      2.1.4.Обеспечить:</w:t>
      </w:r>
    </w:p>
    <w:p w:rsidR="006369B7" w:rsidRDefault="006369B7" w:rsidP="006369B7">
      <w:pPr>
        <w:numPr>
          <w:ilvl w:val="0"/>
          <w:numId w:val="1"/>
        </w:numPr>
        <w:spacing w:line="240" w:lineRule="atLeast"/>
      </w:pPr>
      <w:r>
        <w:t>охрану и укрепление физического и психического здоровья детей, в том числе их эмоционального благополучия;</w:t>
      </w:r>
    </w:p>
    <w:p w:rsidR="006369B7" w:rsidRDefault="006369B7" w:rsidP="006369B7">
      <w:pPr>
        <w:pStyle w:val="1"/>
        <w:numPr>
          <w:ilvl w:val="2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психолого-педагогическую поддержку семьи и повышения компетентности родителей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(законных представителей)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в вопросах развития и образования, охраны и укрепления здоровья детей;</w:t>
      </w:r>
    </w:p>
    <w:p w:rsidR="006369B7" w:rsidRDefault="006369B7" w:rsidP="006369B7">
      <w:pPr>
        <w:pStyle w:val="1"/>
        <w:numPr>
          <w:ilvl w:val="2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равные возможности для полноценного развития каждого ребенка (в том числе ограниченных возможностей здоровья);</w:t>
      </w:r>
    </w:p>
    <w:p w:rsidR="006369B7" w:rsidRDefault="006369B7" w:rsidP="006369B7">
      <w:pPr>
        <w:pStyle w:val="1"/>
        <w:spacing w:after="0" w:line="24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2.1.5.Организовывать деятельность ребенка в Учреждении, в соответствии с возрастными, индивидуальными, психологическими и физиологическими особенностями.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2.1.6.Знакомить Родителя с локальными актами, регламентирующими деятельность Учреждения, и иными нормативными правовыми актами в области образования.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2.1.7.Предоставить ребенку возможность пребывания в Учреждении в соответствии  с  режимом  работы  с  8.00 до 17.00  (выходные  дни: суббота, воскресенье, праздничные дни). </w:t>
      </w:r>
    </w:p>
    <w:p w:rsidR="006369B7" w:rsidRDefault="006369B7" w:rsidP="006369B7">
      <w:pPr>
        <w:spacing w:line="240" w:lineRule="atLeast"/>
        <w:ind w:left="284"/>
        <w:jc w:val="both"/>
      </w:pPr>
      <w:r>
        <w:t>2.1.8. Информировать Родителя о жизни и деятельности ребенка в Учреждении, его личностном развитии.</w:t>
      </w:r>
    </w:p>
    <w:p w:rsidR="006369B7" w:rsidRDefault="006369B7" w:rsidP="006369B7">
      <w:pPr>
        <w:spacing w:line="240" w:lineRule="atLeast"/>
        <w:ind w:left="284"/>
        <w:jc w:val="both"/>
      </w:pPr>
      <w:r>
        <w:t>2.1.9.Организовать предметно-развивающую среду в групповых и других функциональных помещениях Учреждения, способствующую развитию ребенка.</w:t>
      </w:r>
    </w:p>
    <w:p w:rsidR="006369B7" w:rsidRDefault="006369B7" w:rsidP="006369B7">
      <w:pPr>
        <w:spacing w:line="240" w:lineRule="atLeast"/>
        <w:ind w:left="284"/>
        <w:jc w:val="both"/>
      </w:pPr>
      <w:r>
        <w:t>2.1.10.Обеспечить медицинское обслуживание ребенка, проведение оздоровительных, лечебно-профилактических и санитарно-гигиенических мероприятий.</w:t>
      </w:r>
    </w:p>
    <w:p w:rsidR="006369B7" w:rsidRDefault="006369B7" w:rsidP="006369B7">
      <w:pPr>
        <w:spacing w:line="240" w:lineRule="atLeast"/>
        <w:ind w:left="284"/>
        <w:jc w:val="both"/>
      </w:pPr>
      <w:r>
        <w:t>2.1.11.Организовать  с учетом пребывания ребенка в Учреждении четырех    разовое   сбалансированное   питание,   обеспечить   соблюдение режима питания и его качество.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2.1.12.Оказывать квалифицированную помощь Родителю (в рамках компетенции Учреждения) с учетом социокультурных и психолого-педагогических потребностей семьи в интересах воспитания и развития ребенка с целью улучшения его эмоционального самочувствия и обогащения воспитательного опыта родителей.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2.1.13. Сохранять место за ребенком (при отсутствии ребенка по уважительной причине):</w:t>
      </w:r>
    </w:p>
    <w:p w:rsidR="006369B7" w:rsidRDefault="006369B7" w:rsidP="006369B7">
      <w:pPr>
        <w:pStyle w:val="1"/>
        <w:numPr>
          <w:ilvl w:val="0"/>
          <w:numId w:val="3"/>
        </w:numPr>
        <w:spacing w:after="0" w:line="240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пропуск по болезни, санаторно-курортного лечения (согласно медицинской справке);</w:t>
      </w:r>
    </w:p>
    <w:p w:rsidR="006369B7" w:rsidRDefault="006369B7" w:rsidP="006369B7">
      <w:pPr>
        <w:pStyle w:val="1"/>
        <w:numPr>
          <w:ilvl w:val="0"/>
          <w:numId w:val="4"/>
        </w:numPr>
        <w:spacing w:after="0" w:line="240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пропуск по причине карантина в МБДОУ детского сада №11 «Колобок»;</w:t>
      </w:r>
    </w:p>
    <w:p w:rsidR="006369B7" w:rsidRDefault="006369B7" w:rsidP="006369B7">
      <w:pPr>
        <w:pStyle w:val="1"/>
        <w:numPr>
          <w:ilvl w:val="0"/>
          <w:numId w:val="4"/>
        </w:numPr>
        <w:spacing w:after="0" w:line="240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отсутствие ребенка в дошкольном учреждении на период отпуска, болезни родителей (законных представителей) по согласованию с Учреждением;</w:t>
      </w:r>
    </w:p>
    <w:p w:rsidR="006369B7" w:rsidRDefault="006369B7" w:rsidP="006369B7">
      <w:pPr>
        <w:pStyle w:val="1"/>
        <w:numPr>
          <w:ilvl w:val="0"/>
          <w:numId w:val="4"/>
        </w:numPr>
        <w:spacing w:after="0" w:line="240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 закрытия дошкольного учреждения на ремонтные и (или) аварийные работы;</w:t>
      </w:r>
    </w:p>
    <w:p w:rsidR="006369B7" w:rsidRDefault="006369B7" w:rsidP="006369B7">
      <w:pPr>
        <w:pStyle w:val="1"/>
        <w:numPr>
          <w:ilvl w:val="0"/>
          <w:numId w:val="4"/>
        </w:numPr>
        <w:spacing w:after="0" w:line="240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отсутствие ребенка в дошкольном учреждении в период летнего оздоровительного периода (июнь, июль, август), но не более 45 дней (по согласованию с Учреждением).</w:t>
      </w:r>
    </w:p>
    <w:p w:rsidR="006369B7" w:rsidRDefault="006369B7" w:rsidP="006369B7">
      <w:pPr>
        <w:pStyle w:val="1"/>
        <w:spacing w:after="0" w:line="240" w:lineRule="atLeast"/>
        <w:ind w:left="1418"/>
        <w:jc w:val="both"/>
        <w:rPr>
          <w:rFonts w:ascii="Times New Roman" w:hAnsi="Times New Roman" w:cs="Times New Roman"/>
          <w:sz w:val="20"/>
          <w:szCs w:val="20"/>
        </w:rPr>
      </w:pPr>
    </w:p>
    <w:p w:rsidR="006369B7" w:rsidRDefault="006369B7" w:rsidP="006369B7">
      <w:pPr>
        <w:spacing w:line="240" w:lineRule="atLeast"/>
        <w:rPr>
          <w:bCs/>
        </w:rPr>
      </w:pPr>
      <w:r>
        <w:rPr>
          <w:lang w:eastAsia="en-US"/>
        </w:rPr>
        <w:t xml:space="preserve">      </w:t>
      </w:r>
      <w:r>
        <w:rPr>
          <w:bCs/>
        </w:rPr>
        <w:t>2.2. Родитель обязуется:</w:t>
      </w:r>
    </w:p>
    <w:p w:rsidR="006369B7" w:rsidRDefault="006369B7" w:rsidP="006369B7">
      <w:pPr>
        <w:spacing w:line="240" w:lineRule="atLeast"/>
        <w:ind w:left="284"/>
        <w:jc w:val="both"/>
      </w:pPr>
      <w:r>
        <w:t>2.2.1.Соблюдать Устав Учреждения.</w:t>
      </w:r>
    </w:p>
    <w:p w:rsidR="006369B7" w:rsidRDefault="006369B7" w:rsidP="006369B7">
      <w:pPr>
        <w:widowControl/>
        <w:tabs>
          <w:tab w:val="left" w:pos="360"/>
        </w:tabs>
        <w:jc w:val="both"/>
      </w:pPr>
      <w:r>
        <w:t xml:space="preserve">      2.2.2.В соответствии со статьей 63 Семейного Кодекса Российской Федерации,  </w:t>
      </w:r>
      <w:hyperlink r:id="rId7" w:history="1">
        <w:r>
          <w:rPr>
            <w:rStyle w:val="a4"/>
            <w:color w:val="auto"/>
            <w:u w:val="none"/>
          </w:rPr>
          <w:t>статьей 44</w:t>
        </w:r>
      </w:hyperlink>
      <w:r>
        <w:t xml:space="preserve"> Федерального закона от 29.12.2012 N 273-ФЗ, нести ответственность  за  воспитание и развитие своих    детей, заботиться о здоровье, физическом, психическом, духовном и  нравственном развитии своих детей.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2.2.3. Представлять документы, необходимые для зачисления ребенка в Учреждение, а также документы, необходимые для установления размера родительской платы за содержание ребенка в Учреждении. 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2.2.4.Вносить ежемесячную родительскую плату за содержание ребенка в Учреждении в сумме установленной действующим постановлением Главы </w:t>
      </w:r>
      <w:proofErr w:type="spellStart"/>
      <w:r>
        <w:t>Мясниковского</w:t>
      </w:r>
      <w:proofErr w:type="spellEnd"/>
      <w:r>
        <w:t xml:space="preserve"> района, до 15 числа следующего месяца.</w:t>
      </w:r>
    </w:p>
    <w:p w:rsidR="006369B7" w:rsidRDefault="006369B7" w:rsidP="006369B7">
      <w:pPr>
        <w:spacing w:line="240" w:lineRule="atLeast"/>
        <w:ind w:left="284"/>
        <w:jc w:val="both"/>
      </w:pPr>
      <w:r>
        <w:t>2.2.5.Лично передавать и забирать ребенка у воспитателя, не передоверяя ребенка лицам, не достигшим 16-летнего возраста.</w:t>
      </w:r>
    </w:p>
    <w:p w:rsidR="006369B7" w:rsidRDefault="006369B7" w:rsidP="006369B7">
      <w:pPr>
        <w:spacing w:line="240" w:lineRule="atLeast"/>
        <w:ind w:left="284"/>
        <w:jc w:val="both"/>
      </w:pPr>
      <w:r>
        <w:t>2.2.6.В случае если Родитель доверяет другим лицам забирать ребенка из Учреждения, предоставлять нотариально заверенную доверенность с указанием лиц, имеющих право забирать ребенка.</w:t>
      </w:r>
    </w:p>
    <w:p w:rsidR="006369B7" w:rsidRDefault="006369B7" w:rsidP="006369B7">
      <w:pPr>
        <w:spacing w:line="240" w:lineRule="atLeast"/>
        <w:ind w:left="284"/>
        <w:jc w:val="both"/>
      </w:pPr>
      <w:r>
        <w:t>2.2.7.Приводить ребенка в Учреждение в опрятном виде, со сменной одеждой, обувью, без признаков болезни и недомогания.</w:t>
      </w:r>
    </w:p>
    <w:p w:rsidR="006369B7" w:rsidRDefault="006369B7" w:rsidP="006369B7">
      <w:pPr>
        <w:spacing w:line="240" w:lineRule="atLeast"/>
        <w:ind w:left="284"/>
        <w:jc w:val="both"/>
      </w:pPr>
      <w:r>
        <w:t>2.2.8.Информировать Учреждение лично или по телефону  3-83-42 о причинах отсутствия ребенка до  9 часов  текущего дня.</w:t>
      </w:r>
    </w:p>
    <w:p w:rsidR="006369B7" w:rsidRDefault="006369B7" w:rsidP="006369B7">
      <w:pPr>
        <w:spacing w:line="240" w:lineRule="atLeast"/>
        <w:ind w:left="284"/>
        <w:jc w:val="both"/>
      </w:pPr>
      <w:r>
        <w:t>2.2.9. Информировать   Учреждение   за   день   о   приходе   ребенка   после    его отсутствия.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2.2.10.Предоставлять письменное заявление о сохранении места в Учреждении на время отсутствия ребенка по причинам: </w:t>
      </w:r>
    </w:p>
    <w:p w:rsidR="006369B7" w:rsidRDefault="006369B7" w:rsidP="006369B7">
      <w:pPr>
        <w:numPr>
          <w:ilvl w:val="0"/>
          <w:numId w:val="1"/>
        </w:numPr>
        <w:spacing w:line="240" w:lineRule="atLeast"/>
        <w:jc w:val="both"/>
      </w:pPr>
      <w:r>
        <w:t xml:space="preserve">его    болезни,   санаторно-курортного   лечения    (наличии   справки  медицинского     учреждения обязательно); </w:t>
      </w:r>
    </w:p>
    <w:p w:rsidR="006369B7" w:rsidRDefault="006369B7" w:rsidP="006369B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карантина;  </w:t>
      </w:r>
    </w:p>
    <w:p w:rsidR="006369B7" w:rsidRDefault="006369B7" w:rsidP="006369B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летнего отпуска; </w:t>
      </w:r>
    </w:p>
    <w:p w:rsidR="006369B7" w:rsidRDefault="006369B7" w:rsidP="006369B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командировки; </w:t>
      </w:r>
    </w:p>
    <w:p w:rsidR="006369B7" w:rsidRDefault="006369B7" w:rsidP="006369B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болезни Родителя; </w:t>
      </w:r>
    </w:p>
    <w:p w:rsidR="006369B7" w:rsidRDefault="006369B7" w:rsidP="006369B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также, в иных случаях по согласованию с администрацией.</w:t>
      </w:r>
    </w:p>
    <w:p w:rsidR="006369B7" w:rsidRDefault="006369B7" w:rsidP="006369B7">
      <w:pPr>
        <w:ind w:left="284"/>
        <w:jc w:val="both"/>
      </w:pPr>
      <w:r>
        <w:t>2.2.11.Своевременно сообщать об изменении места жительства, контактных телефонах.</w:t>
      </w:r>
    </w:p>
    <w:p w:rsidR="006369B7" w:rsidRDefault="006369B7" w:rsidP="006369B7">
      <w:pPr>
        <w:spacing w:line="240" w:lineRule="atLeast"/>
        <w:ind w:left="284"/>
        <w:jc w:val="both"/>
      </w:pPr>
      <w:r>
        <w:t>2.2.12.Взаимодействовать с Учреждением по всем направлениям развития, воспитания и обучения ребенка.</w:t>
      </w:r>
    </w:p>
    <w:p w:rsidR="006369B7" w:rsidRDefault="006369B7" w:rsidP="006369B7">
      <w:pPr>
        <w:spacing w:line="240" w:lineRule="atLeast"/>
        <w:jc w:val="both"/>
        <w:rPr>
          <w:b/>
          <w:bCs/>
        </w:rPr>
      </w:pPr>
      <w:r>
        <w:t xml:space="preserve">                                                                                </w:t>
      </w:r>
      <w:r>
        <w:rPr>
          <w:b/>
          <w:bCs/>
        </w:rPr>
        <w:t>3. Права сторон</w:t>
      </w:r>
    </w:p>
    <w:p w:rsidR="006369B7" w:rsidRDefault="006369B7" w:rsidP="006369B7">
      <w:pPr>
        <w:spacing w:line="240" w:lineRule="atLeast"/>
        <w:jc w:val="both"/>
      </w:pPr>
    </w:p>
    <w:p w:rsidR="006369B7" w:rsidRDefault="006369B7" w:rsidP="006369B7">
      <w:pPr>
        <w:spacing w:line="240" w:lineRule="atLeast"/>
        <w:ind w:left="284"/>
        <w:jc w:val="both"/>
      </w:pPr>
      <w:r>
        <w:t>3.1.Учреждение имеет право:</w:t>
      </w:r>
    </w:p>
    <w:p w:rsidR="006369B7" w:rsidRDefault="006369B7" w:rsidP="006369B7">
      <w:pPr>
        <w:spacing w:line="240" w:lineRule="atLeast"/>
        <w:ind w:left="284"/>
        <w:jc w:val="both"/>
      </w:pPr>
      <w:r>
        <w:lastRenderedPageBreak/>
        <w:t>3.1.1.Самостоятельно осуществлять образовательную деятельность.</w:t>
      </w:r>
    </w:p>
    <w:p w:rsidR="006369B7" w:rsidRDefault="006369B7" w:rsidP="006369B7">
      <w:pPr>
        <w:spacing w:line="240" w:lineRule="atLeast"/>
        <w:ind w:left="284"/>
        <w:jc w:val="both"/>
        <w:rPr>
          <w:b/>
          <w:bCs/>
          <w:i/>
          <w:iCs/>
        </w:rPr>
      </w:pPr>
      <w:r>
        <w:t>3.1.2.Вносить предложения по совершенствованию  воспитания и обучения ребенка в семье.</w:t>
      </w:r>
    </w:p>
    <w:p w:rsidR="006369B7" w:rsidRDefault="006369B7" w:rsidP="006369B7">
      <w:pPr>
        <w:spacing w:line="240" w:lineRule="atLeast"/>
        <w:ind w:left="284"/>
        <w:jc w:val="both"/>
      </w:pPr>
      <w:r>
        <w:t>3.1.3.Знакомиться с социокультурными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3.1.4.Переводить Воспитанника в другие группы в следующих случаях:</w:t>
      </w:r>
    </w:p>
    <w:p w:rsidR="006369B7" w:rsidRDefault="006369B7" w:rsidP="006369B7">
      <w:pPr>
        <w:pStyle w:val="1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уменьшении количества детей;</w:t>
      </w:r>
    </w:p>
    <w:p w:rsidR="006369B7" w:rsidRDefault="006369B7" w:rsidP="006369B7">
      <w:pPr>
        <w:pStyle w:val="1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время карантина;</w:t>
      </w:r>
    </w:p>
    <w:p w:rsidR="006369B7" w:rsidRDefault="006369B7" w:rsidP="006369B7">
      <w:pPr>
        <w:pStyle w:val="1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летний период.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3.1.5.При закрытии Учреждения ходатайствовать перед учредителем – муниципальным учреждением «Отдел образования Администрации </w:t>
      </w:r>
      <w:proofErr w:type="spellStart"/>
      <w:r>
        <w:t>Мясниковского</w:t>
      </w:r>
      <w:proofErr w:type="spellEnd"/>
      <w:r>
        <w:t xml:space="preserve"> района» о предоставлении места ребенку в другом  дошкольном  Учреждении.</w:t>
      </w:r>
    </w:p>
    <w:p w:rsidR="006369B7" w:rsidRDefault="006369B7" w:rsidP="006369B7">
      <w:pPr>
        <w:spacing w:line="240" w:lineRule="atLeast"/>
        <w:ind w:left="284"/>
        <w:jc w:val="both"/>
      </w:pPr>
      <w:r>
        <w:t>3.1.6. Отчислять Воспитанника из Учреждения:</w:t>
      </w:r>
    </w:p>
    <w:p w:rsidR="006369B7" w:rsidRDefault="006369B7" w:rsidP="006369B7">
      <w:pPr>
        <w:pStyle w:val="1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наличии медицинского заключения о состоянии здоровья ребенка,      препятствующего его дальнейшему пребыванию в данном Учреждении;</w:t>
      </w:r>
    </w:p>
    <w:p w:rsidR="006369B7" w:rsidRDefault="006369B7" w:rsidP="006369B7">
      <w:pPr>
        <w:pStyle w:val="1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случаях, предусмотренных Законом РФ №273-ФЗ «Об образовании» от 29.12.2012г.</w:t>
      </w:r>
    </w:p>
    <w:p w:rsidR="006369B7" w:rsidRDefault="006369B7" w:rsidP="006369B7">
      <w:pPr>
        <w:pStyle w:val="1"/>
        <w:spacing w:after="0" w:line="240" w:lineRule="atLeast"/>
        <w:ind w:left="1854"/>
        <w:jc w:val="both"/>
        <w:rPr>
          <w:rFonts w:ascii="Times New Roman" w:hAnsi="Times New Roman" w:cs="Times New Roman"/>
          <w:sz w:val="20"/>
          <w:szCs w:val="20"/>
        </w:rPr>
      </w:pPr>
    </w:p>
    <w:p w:rsidR="006369B7" w:rsidRDefault="006369B7" w:rsidP="006369B7">
      <w:pPr>
        <w:spacing w:line="240" w:lineRule="atLeast"/>
        <w:ind w:left="284"/>
        <w:jc w:val="both"/>
      </w:pPr>
      <w:r>
        <w:t>3.1.7.Рекомендовать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изменения профиля Учреждения, соответствующего состоянию развития и здоровья Воспитанника.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3.1.8.Обращаться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Воспитанника в соответствии с Конвенцией о правах ребенка и другими законодательными актами РФ.</w:t>
      </w:r>
    </w:p>
    <w:p w:rsidR="006369B7" w:rsidRDefault="006369B7" w:rsidP="006369B7">
      <w:pPr>
        <w:spacing w:line="24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6369B7" w:rsidRDefault="006369B7" w:rsidP="006369B7">
      <w:pPr>
        <w:spacing w:line="240" w:lineRule="atLeast"/>
        <w:rPr>
          <w:bCs/>
        </w:rPr>
      </w:pPr>
      <w:r>
        <w:rPr>
          <w:b/>
          <w:bCs/>
        </w:rPr>
        <w:t xml:space="preserve">       </w:t>
      </w:r>
      <w:r w:rsidRPr="006369B7">
        <w:rPr>
          <w:bCs/>
        </w:rPr>
        <w:t>3</w:t>
      </w:r>
      <w:r>
        <w:rPr>
          <w:bCs/>
        </w:rPr>
        <w:t>.2. Родитель имеет право:</w:t>
      </w:r>
    </w:p>
    <w:p w:rsidR="006369B7" w:rsidRDefault="006369B7" w:rsidP="006369B7">
      <w:pPr>
        <w:spacing w:line="240" w:lineRule="atLeast"/>
      </w:pPr>
      <w:r>
        <w:rPr>
          <w:bCs/>
        </w:rPr>
        <w:t xml:space="preserve">       3.2.1.Участвовать </w:t>
      </w:r>
      <w:r>
        <w:t>в образовательной деятельности образовательной организации, в том числе, в формировании образовательной программы.</w:t>
      </w:r>
    </w:p>
    <w:p w:rsidR="006369B7" w:rsidRDefault="006369B7" w:rsidP="006369B7">
      <w:pPr>
        <w:spacing w:line="240" w:lineRule="atLeast"/>
      </w:pPr>
      <w:r>
        <w:t xml:space="preserve">       3.2.2. Получать от Исполнителя информацию:</w:t>
      </w:r>
    </w:p>
    <w:p w:rsidR="006369B7" w:rsidRDefault="006369B7" w:rsidP="006369B7">
      <w:pPr>
        <w:numPr>
          <w:ilvl w:val="0"/>
          <w:numId w:val="1"/>
        </w:numPr>
        <w:spacing w:line="240" w:lineRule="atLeast"/>
      </w:pPr>
      <w: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6369B7" w:rsidRDefault="006369B7" w:rsidP="006369B7">
      <w:pPr>
        <w:pStyle w:val="normacttext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369B7" w:rsidRDefault="006369B7" w:rsidP="006369B7">
      <w:pPr>
        <w:pStyle w:val="normacttex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3.2.3.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Родителя.</w:t>
      </w:r>
    </w:p>
    <w:p w:rsidR="006369B7" w:rsidRDefault="006369B7" w:rsidP="006369B7">
      <w:pPr>
        <w:spacing w:line="240" w:lineRule="atLeast"/>
        <w:ind w:left="284"/>
        <w:jc w:val="both"/>
      </w:pPr>
      <w:r>
        <w:t>3.2.4.Требовать от Учреждения соблюдения Устава и условий настоящего договора.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3.2.5.Принимать участие в работе органов самоуправления Учреждения в целях сотрудничества в решении социальных, культурных, образовательных  задач деятельности Учреждения.</w:t>
      </w:r>
    </w:p>
    <w:p w:rsidR="006369B7" w:rsidRDefault="006369B7" w:rsidP="006369B7">
      <w:pPr>
        <w:spacing w:line="240" w:lineRule="atLeast"/>
        <w:ind w:left="284"/>
        <w:jc w:val="both"/>
      </w:pPr>
      <w:r>
        <w:t>3.2.6.Знакомиться с содержанием образовательной программы Учреждения, получать по личной просьбе информацию о жизни и деятельности Воспитанника, его личностного развития.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3.2.7. Вносить предложения по улучшению работы Учреждения. </w:t>
      </w:r>
    </w:p>
    <w:p w:rsidR="006369B7" w:rsidRDefault="006369B7" w:rsidP="006369B7">
      <w:pPr>
        <w:spacing w:line="240" w:lineRule="atLeast"/>
        <w:ind w:left="284"/>
        <w:jc w:val="both"/>
      </w:pPr>
      <w:r>
        <w:t>3.2.8.Высказывать личное мнение Учреждению по вопросам открытости  его  работы,  доступности  информации  о  жизни ребенка  в группе, стиле общения с детьми и родителями, ценности сотрудничества для обогащения опыта семейного воспитания.</w:t>
      </w:r>
    </w:p>
    <w:p w:rsidR="006369B7" w:rsidRDefault="006369B7" w:rsidP="006369B7">
      <w:pPr>
        <w:spacing w:line="240" w:lineRule="atLeast"/>
        <w:ind w:left="284"/>
        <w:jc w:val="both"/>
      </w:pPr>
      <w:r>
        <w:t>3.2.9.Оказывать Учреждению добровольную помощь в реализации уставных задач в установленном законом порядке.</w:t>
      </w:r>
    </w:p>
    <w:p w:rsidR="006369B7" w:rsidRDefault="006369B7" w:rsidP="006369B7">
      <w:pPr>
        <w:spacing w:line="240" w:lineRule="atLeast"/>
        <w:ind w:left="284"/>
        <w:jc w:val="both"/>
      </w:pPr>
      <w:r>
        <w:t>3.2.10. На получение консультационной помощи педагогов МБДОУ детский сад №11 «Колобок».</w:t>
      </w:r>
    </w:p>
    <w:p w:rsidR="006369B7" w:rsidRDefault="006369B7" w:rsidP="006369B7">
      <w:pPr>
        <w:spacing w:line="240" w:lineRule="atLeast"/>
        <w:ind w:left="284"/>
        <w:jc w:val="both"/>
        <w:rPr>
          <w:color w:val="000000"/>
        </w:rPr>
      </w:pPr>
      <w:r>
        <w:rPr>
          <w:color w:val="000000"/>
        </w:rPr>
        <w:t>3.2.11.На обращение с жалобой в письменной форме к администрации МБДОУ детский сад №11 «Колобок» в случае нарушения прав ребенка или нарушения педагогическим работником норм профессионального поведения.</w:t>
      </w:r>
    </w:p>
    <w:p w:rsidR="006369B7" w:rsidRDefault="006369B7" w:rsidP="006369B7">
      <w:pPr>
        <w:spacing w:line="240" w:lineRule="atLeast"/>
        <w:ind w:left="284"/>
        <w:jc w:val="both"/>
      </w:pPr>
      <w:r>
        <w:t>3.2.12. На получение компенсации части родительской платы за содержание ребенка в Учреждении.</w:t>
      </w:r>
    </w:p>
    <w:p w:rsidR="006369B7" w:rsidRDefault="006369B7" w:rsidP="006369B7">
      <w:pPr>
        <w:spacing w:line="240" w:lineRule="atLeast"/>
        <w:ind w:left="284"/>
        <w:jc w:val="both"/>
      </w:pPr>
    </w:p>
    <w:p w:rsidR="006369B7" w:rsidRDefault="006369B7" w:rsidP="006369B7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4. Ответственность сторон</w:t>
      </w:r>
    </w:p>
    <w:p w:rsidR="006369B7" w:rsidRDefault="006369B7" w:rsidP="006369B7">
      <w:pPr>
        <w:spacing w:line="240" w:lineRule="atLeast"/>
        <w:jc w:val="center"/>
        <w:rPr>
          <w:b/>
          <w:bCs/>
        </w:rPr>
      </w:pPr>
    </w:p>
    <w:p w:rsidR="006369B7" w:rsidRDefault="006369B7" w:rsidP="006369B7">
      <w:pPr>
        <w:spacing w:line="240" w:lineRule="atLeast"/>
        <w:ind w:left="284"/>
        <w:jc w:val="both"/>
      </w:pPr>
      <w:r>
        <w:t>4.1.Стороны несут взаимную ответственность за обязательное соблюдение условий настоящего договора.</w:t>
      </w:r>
    </w:p>
    <w:p w:rsidR="006369B7" w:rsidRDefault="006369B7" w:rsidP="006369B7">
      <w:pPr>
        <w:spacing w:line="240" w:lineRule="atLeast"/>
        <w:ind w:left="284"/>
        <w:jc w:val="both"/>
      </w:pPr>
      <w:r>
        <w:t>4.2.За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6369B7" w:rsidRDefault="006369B7" w:rsidP="006369B7">
      <w:pPr>
        <w:spacing w:line="240" w:lineRule="atLeast"/>
        <w:ind w:left="284"/>
        <w:jc w:val="both"/>
      </w:pPr>
    </w:p>
    <w:p w:rsidR="006369B7" w:rsidRDefault="006369B7" w:rsidP="006369B7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5.  Порядок изменения и расторжения договора</w:t>
      </w:r>
    </w:p>
    <w:p w:rsidR="006369B7" w:rsidRDefault="006369B7" w:rsidP="006369B7">
      <w:pPr>
        <w:spacing w:line="240" w:lineRule="atLeast"/>
        <w:jc w:val="center"/>
        <w:rPr>
          <w:b/>
          <w:bCs/>
        </w:rPr>
      </w:pPr>
    </w:p>
    <w:p w:rsidR="006369B7" w:rsidRDefault="006369B7" w:rsidP="006369B7">
      <w:pPr>
        <w:spacing w:line="240" w:lineRule="atLeast"/>
        <w:ind w:left="284"/>
        <w:jc w:val="both"/>
      </w:pPr>
      <w:r>
        <w:t xml:space="preserve"> 5.1.Все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6369B7" w:rsidRDefault="006369B7" w:rsidP="006369B7">
      <w:pPr>
        <w:spacing w:line="240" w:lineRule="atLeast"/>
        <w:ind w:left="284"/>
        <w:jc w:val="both"/>
      </w:pPr>
      <w:r>
        <w:t xml:space="preserve"> 5.2.Договор, может быть, расторгнут по соглашению сторон, в любое время. При этом сторона, инициировавшая расторжение договора, должна предупредить об этом другую сторону за 14 дней. </w:t>
      </w:r>
    </w:p>
    <w:p w:rsidR="006369B7" w:rsidRDefault="006369B7" w:rsidP="006369B7">
      <w:pPr>
        <w:spacing w:line="240" w:lineRule="atLeast"/>
        <w:ind w:left="284"/>
        <w:jc w:val="both"/>
      </w:pPr>
    </w:p>
    <w:p w:rsidR="006369B7" w:rsidRDefault="006369B7" w:rsidP="006369B7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6. Порядок разрешения споров</w:t>
      </w:r>
    </w:p>
    <w:p w:rsidR="006369B7" w:rsidRDefault="006369B7" w:rsidP="006369B7">
      <w:pPr>
        <w:spacing w:line="240" w:lineRule="atLeast"/>
        <w:jc w:val="center"/>
        <w:rPr>
          <w:b/>
          <w:bCs/>
        </w:rPr>
      </w:pPr>
    </w:p>
    <w:p w:rsidR="006369B7" w:rsidRDefault="006369B7" w:rsidP="006369B7">
      <w:pPr>
        <w:spacing w:line="240" w:lineRule="atLeast"/>
        <w:ind w:left="284"/>
        <w:jc w:val="both"/>
      </w:pPr>
      <w:r>
        <w:t xml:space="preserve"> 6.1.В случае невозможности разрешений разногласий путем переговоров стороны руководствуются действующим законодательством Российской Федерации.</w:t>
      </w:r>
    </w:p>
    <w:p w:rsidR="006369B7" w:rsidRDefault="006369B7" w:rsidP="006369B7">
      <w:pPr>
        <w:spacing w:line="240" w:lineRule="atLeast"/>
        <w:ind w:left="284"/>
        <w:jc w:val="both"/>
      </w:pPr>
    </w:p>
    <w:p w:rsidR="006369B7" w:rsidRDefault="006369B7" w:rsidP="006369B7">
      <w:pPr>
        <w:spacing w:line="240" w:lineRule="atLeast"/>
        <w:ind w:left="284"/>
        <w:jc w:val="center"/>
        <w:rPr>
          <w:b/>
          <w:bCs/>
        </w:rPr>
      </w:pPr>
      <w:r>
        <w:rPr>
          <w:b/>
          <w:bCs/>
        </w:rPr>
        <w:t>7. Обработка персональных данных</w:t>
      </w:r>
    </w:p>
    <w:p w:rsidR="006369B7" w:rsidRDefault="006369B7" w:rsidP="006369B7">
      <w:pPr>
        <w:spacing w:line="240" w:lineRule="atLeast"/>
        <w:ind w:left="284"/>
        <w:jc w:val="center"/>
        <w:rPr>
          <w:b/>
          <w:bCs/>
        </w:rPr>
      </w:pPr>
    </w:p>
    <w:p w:rsidR="006369B7" w:rsidRDefault="006369B7" w:rsidP="006369B7">
      <w:pPr>
        <w:widowControl/>
        <w:jc w:val="both"/>
      </w:pPr>
      <w:r>
        <w:t xml:space="preserve">      7.1._______________________________________ </w:t>
      </w:r>
      <w:proofErr w:type="gramStart"/>
      <w:r>
        <w:t>согласен</w:t>
      </w:r>
      <w:proofErr w:type="gramEnd"/>
      <w:r>
        <w:t xml:space="preserve"> /не согласен на обработку   моих и моего ребенка персональных данных, необходимых для исполнения договора.</w:t>
      </w:r>
    </w:p>
    <w:p w:rsidR="006369B7" w:rsidRDefault="006369B7" w:rsidP="006369B7">
      <w:pPr>
        <w:widowControl/>
        <w:jc w:val="both"/>
      </w:pPr>
    </w:p>
    <w:p w:rsidR="006369B7" w:rsidRDefault="006369B7" w:rsidP="006369B7">
      <w:pPr>
        <w:pStyle w:val="1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 Срок действия договора</w:t>
      </w:r>
    </w:p>
    <w:p w:rsidR="006369B7" w:rsidRDefault="006369B7" w:rsidP="006369B7">
      <w:pPr>
        <w:pStyle w:val="1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9B7" w:rsidRDefault="006369B7" w:rsidP="006369B7">
      <w:pPr>
        <w:pStyle w:val="1"/>
        <w:numPr>
          <w:ilvl w:val="0"/>
          <w:numId w:val="8"/>
        </w:numPr>
        <w:spacing w:after="0" w:line="240" w:lineRule="atLeast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обеими сторонами.</w:t>
      </w:r>
    </w:p>
    <w:p w:rsidR="006369B7" w:rsidRDefault="006369B7" w:rsidP="006369B7">
      <w:pPr>
        <w:spacing w:line="240" w:lineRule="atLeast"/>
        <w:ind w:left="284"/>
      </w:pPr>
      <w:r>
        <w:t>С________________________20___года по _____________________20_____года</w:t>
      </w:r>
    </w:p>
    <w:p w:rsidR="006369B7" w:rsidRDefault="006369B7" w:rsidP="006369B7">
      <w:pPr>
        <w:spacing w:line="240" w:lineRule="atLeast"/>
        <w:ind w:left="284"/>
        <w:jc w:val="center"/>
      </w:pPr>
    </w:p>
    <w:p w:rsidR="006369B7" w:rsidRDefault="006369B7" w:rsidP="006369B7">
      <w:pPr>
        <w:spacing w:line="240" w:lineRule="atLeast"/>
        <w:ind w:left="284"/>
        <w:jc w:val="center"/>
        <w:rPr>
          <w:b/>
          <w:bCs/>
        </w:rPr>
      </w:pPr>
      <w:r>
        <w:rPr>
          <w:b/>
          <w:bCs/>
        </w:rPr>
        <w:t>9.  Прочие условия</w:t>
      </w:r>
    </w:p>
    <w:p w:rsidR="006369B7" w:rsidRDefault="006369B7" w:rsidP="006369B7">
      <w:pPr>
        <w:spacing w:line="240" w:lineRule="atLeast"/>
        <w:ind w:left="284"/>
        <w:jc w:val="center"/>
        <w:rPr>
          <w:b/>
          <w:bCs/>
        </w:rPr>
      </w:pPr>
    </w:p>
    <w:p w:rsidR="006369B7" w:rsidRDefault="006369B7" w:rsidP="006369B7">
      <w:pPr>
        <w:pStyle w:val="1"/>
        <w:spacing w:after="0" w:line="240" w:lineRule="atLeast"/>
        <w:ind w:left="34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9.1.Настоящий договор составлен в двух экземплярах, имеющих равную юридическую силу: один экземпляр хранится в Учреждении в личном деле ребенка; другой экземпляр выдается Родителю.</w:t>
      </w:r>
    </w:p>
    <w:p w:rsidR="006369B7" w:rsidRDefault="006369B7" w:rsidP="006369B7">
      <w:pPr>
        <w:pStyle w:val="1"/>
        <w:spacing w:after="0" w:line="240" w:lineRule="atLeast"/>
        <w:ind w:left="3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9.2.Особые условия к настоящему договору, дополнения и изменения оформляются приложением к договору.</w:t>
      </w:r>
    </w:p>
    <w:p w:rsidR="006369B7" w:rsidRDefault="006369B7" w:rsidP="006369B7">
      <w:pPr>
        <w:pStyle w:val="1"/>
        <w:spacing w:after="0" w:line="240" w:lineRule="atLeast"/>
        <w:ind w:left="349"/>
        <w:jc w:val="both"/>
        <w:rPr>
          <w:rFonts w:ascii="Times New Roman" w:hAnsi="Times New Roman" w:cs="Times New Roman"/>
          <w:sz w:val="20"/>
          <w:szCs w:val="20"/>
        </w:rPr>
      </w:pPr>
    </w:p>
    <w:p w:rsidR="006369B7" w:rsidRDefault="006369B7" w:rsidP="006369B7">
      <w:pPr>
        <w:pStyle w:val="1"/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10.   Адреса и реквизиты сторон:</w:t>
      </w:r>
    </w:p>
    <w:p w:rsidR="006369B7" w:rsidRDefault="006369B7" w:rsidP="006369B7">
      <w:pPr>
        <w:pStyle w:val="1"/>
        <w:spacing w:after="0" w:line="240" w:lineRule="atLeast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5955"/>
      </w:tblGrid>
      <w:tr w:rsidR="006369B7" w:rsidTr="006369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B7" w:rsidRDefault="006369B7">
            <w:pPr>
              <w:spacing w:line="240" w:lineRule="atLeast"/>
              <w:jc w:val="both"/>
            </w:pPr>
            <w:r>
              <w:t>Учреждение:</w:t>
            </w:r>
          </w:p>
          <w:p w:rsidR="006369B7" w:rsidRDefault="006369B7">
            <w:pPr>
              <w:spacing w:line="240" w:lineRule="atLeast"/>
              <w:jc w:val="both"/>
            </w:pPr>
            <w:r>
              <w:t>муниципальное бюджетное дошкольное образовательное учреждение детский сад   №11 «Колобок»</w:t>
            </w:r>
          </w:p>
          <w:p w:rsidR="006369B7" w:rsidRDefault="006369B7">
            <w:pPr>
              <w:spacing w:line="240" w:lineRule="atLeast"/>
              <w:jc w:val="both"/>
            </w:pPr>
            <w:r>
              <w:rPr>
                <w:u w:val="single"/>
              </w:rPr>
              <w:t>Адрес:</w:t>
            </w:r>
            <w:r>
              <w:t xml:space="preserve">   346815</w:t>
            </w:r>
          </w:p>
          <w:p w:rsidR="006369B7" w:rsidRDefault="006369B7">
            <w:pPr>
              <w:spacing w:line="240" w:lineRule="atLeast"/>
              <w:jc w:val="both"/>
            </w:pPr>
            <w:r>
              <w:t>Ростовская область,</w:t>
            </w:r>
          </w:p>
          <w:p w:rsidR="006369B7" w:rsidRDefault="006369B7">
            <w:pPr>
              <w:spacing w:line="240" w:lineRule="atLeast"/>
              <w:jc w:val="both"/>
            </w:pPr>
            <w:proofErr w:type="spellStart"/>
            <w:r>
              <w:t>Мясниковский</w:t>
            </w:r>
            <w:proofErr w:type="spellEnd"/>
            <w:r>
              <w:t xml:space="preserve"> район,</w:t>
            </w:r>
          </w:p>
          <w:p w:rsidR="006369B7" w:rsidRDefault="006369B7">
            <w:pPr>
              <w:spacing w:line="240" w:lineRule="atLeast"/>
              <w:jc w:val="both"/>
            </w:pPr>
            <w:r>
              <w:t xml:space="preserve">с. Султан Салы, </w:t>
            </w:r>
          </w:p>
          <w:p w:rsidR="006369B7" w:rsidRDefault="006369B7">
            <w:pPr>
              <w:spacing w:line="240" w:lineRule="atLeast"/>
              <w:jc w:val="both"/>
            </w:pPr>
            <w:r>
              <w:t>ул. Мясникяна,10 «а».</w:t>
            </w:r>
          </w:p>
          <w:p w:rsidR="006369B7" w:rsidRDefault="006369B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Банковские реквизиты:</w:t>
            </w:r>
          </w:p>
          <w:p w:rsidR="006369B7" w:rsidRDefault="006369B7">
            <w:pPr>
              <w:jc w:val="both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18"/>
                <w:szCs w:val="18"/>
              </w:rPr>
              <w:t>40701810560151000366</w:t>
            </w:r>
          </w:p>
          <w:p w:rsidR="006369B7" w:rsidRDefault="006369B7">
            <w:pPr>
              <w:jc w:val="both"/>
            </w:pPr>
            <w:r>
              <w:t>Отделение Ростов-на-Дону</w:t>
            </w:r>
          </w:p>
          <w:p w:rsidR="006369B7" w:rsidRDefault="006369B7">
            <w:pPr>
              <w:jc w:val="both"/>
            </w:pPr>
            <w:r>
              <w:t>БИК 046015001</w:t>
            </w:r>
          </w:p>
          <w:p w:rsidR="006369B7" w:rsidRDefault="006369B7">
            <w:pPr>
              <w:spacing w:line="240" w:lineRule="atLeast"/>
              <w:jc w:val="both"/>
            </w:pPr>
          </w:p>
          <w:p w:rsidR="006369B7" w:rsidRDefault="006369B7">
            <w:pPr>
              <w:spacing w:line="240" w:lineRule="atLeast"/>
              <w:jc w:val="both"/>
            </w:pPr>
            <w:r>
              <w:t>Телефон: 3-83-42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B7" w:rsidRDefault="006369B7">
            <w:pPr>
              <w:spacing w:line="240" w:lineRule="atLeast"/>
              <w:jc w:val="both"/>
            </w:pPr>
            <w:r>
              <w:t>Ф.И.О. родителя (законного представителя)</w:t>
            </w:r>
          </w:p>
          <w:p w:rsidR="006369B7" w:rsidRDefault="006369B7">
            <w:pPr>
              <w:spacing w:line="240" w:lineRule="atLeast"/>
              <w:jc w:val="both"/>
            </w:pP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__________________________________________________</w:t>
            </w: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t>Паспорт</w:t>
            </w:r>
            <w:r>
              <w:rPr>
                <w:u w:val="single"/>
              </w:rPr>
              <w:t xml:space="preserve">___________________ ________________________                 </w:t>
            </w: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  <w:r>
              <w:rPr>
                <w:u w:val="single"/>
              </w:rPr>
              <w:t>_________________________________________</w:t>
            </w: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___________________________________________________</w:t>
            </w: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t>Адрес:</w:t>
            </w:r>
            <w:r>
              <w:rPr>
                <w:u w:val="single"/>
              </w:rPr>
              <w:t>_______________________________________________</w:t>
            </w:r>
            <w:r>
              <w:t>________________________________________________________</w:t>
            </w: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t xml:space="preserve">Место работы: </w:t>
            </w:r>
            <w:r>
              <w:rPr>
                <w:u w:val="single"/>
              </w:rPr>
              <w:t>______________________________________</w:t>
            </w: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t xml:space="preserve">Должность </w:t>
            </w:r>
            <w:r>
              <w:rPr>
                <w:u w:val="single"/>
              </w:rPr>
              <w:t>__________________________________________</w:t>
            </w:r>
          </w:p>
          <w:p w:rsidR="006369B7" w:rsidRDefault="006369B7">
            <w:pPr>
              <w:spacing w:line="200" w:lineRule="exact"/>
              <w:jc w:val="both"/>
            </w:pPr>
          </w:p>
          <w:p w:rsidR="006369B7" w:rsidRDefault="006369B7">
            <w:pPr>
              <w:spacing w:line="200" w:lineRule="exact"/>
              <w:jc w:val="both"/>
            </w:pPr>
            <w:r>
              <w:t>Тел</w:t>
            </w:r>
            <w:proofErr w:type="gramStart"/>
            <w:r>
              <w:t>.д</w:t>
            </w:r>
            <w:proofErr w:type="gramEnd"/>
            <w:r>
              <w:t>омашний__</w:t>
            </w:r>
            <w:r>
              <w:rPr>
                <w:u w:val="single"/>
              </w:rPr>
              <w:t>_______________________________________</w:t>
            </w:r>
            <w:r>
              <w:t>____________________________________________________</w:t>
            </w:r>
          </w:p>
          <w:p w:rsidR="006369B7" w:rsidRDefault="006369B7">
            <w:pPr>
              <w:spacing w:line="200" w:lineRule="exact"/>
              <w:jc w:val="both"/>
              <w:rPr>
                <w:u w:val="single"/>
              </w:rPr>
            </w:pPr>
            <w:r>
              <w:t>Тел</w:t>
            </w:r>
            <w:proofErr w:type="gramStart"/>
            <w:r>
              <w:t>.р</w:t>
            </w:r>
            <w:proofErr w:type="gramEnd"/>
            <w:r>
              <w:t>абочий</w:t>
            </w:r>
            <w:r>
              <w:rPr>
                <w:u w:val="single"/>
              </w:rPr>
              <w:t>___________________________________________</w:t>
            </w:r>
            <w:r>
              <w:t>_______________________________________________________________</w:t>
            </w:r>
          </w:p>
        </w:tc>
      </w:tr>
      <w:tr w:rsidR="006369B7" w:rsidTr="006369B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B7" w:rsidRDefault="006369B7">
            <w:pPr>
              <w:spacing w:line="240" w:lineRule="atLeast"/>
              <w:jc w:val="both"/>
            </w:pPr>
            <w:r>
              <w:t>Подпись:</w:t>
            </w:r>
          </w:p>
          <w:p w:rsidR="006369B7" w:rsidRDefault="006369B7">
            <w:pPr>
              <w:spacing w:line="240" w:lineRule="atLeast"/>
              <w:jc w:val="both"/>
            </w:pPr>
            <w:r>
              <w:t>Заведующий МБДОУ  № 11</w:t>
            </w:r>
          </w:p>
          <w:p w:rsidR="006369B7" w:rsidRDefault="006369B7">
            <w:pPr>
              <w:spacing w:line="240" w:lineRule="atLeast"/>
              <w:jc w:val="both"/>
            </w:pPr>
            <w:r>
              <w:t xml:space="preserve">_____________ </w:t>
            </w:r>
            <w:proofErr w:type="spellStart"/>
            <w:r>
              <w:t>Мармарова</w:t>
            </w:r>
            <w:proofErr w:type="spellEnd"/>
            <w:r>
              <w:t xml:space="preserve"> Е. А.</w:t>
            </w:r>
          </w:p>
          <w:p w:rsidR="006369B7" w:rsidRDefault="006369B7">
            <w:pPr>
              <w:spacing w:line="240" w:lineRule="atLeast"/>
              <w:jc w:val="both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9B7" w:rsidRDefault="006369B7">
            <w:pPr>
              <w:spacing w:line="240" w:lineRule="atLeast"/>
              <w:jc w:val="both"/>
            </w:pPr>
            <w:r>
              <w:t>Подпись родителя (законного представителя):</w:t>
            </w:r>
          </w:p>
          <w:p w:rsidR="006369B7" w:rsidRDefault="006369B7">
            <w:pPr>
              <w:spacing w:line="240" w:lineRule="atLeast"/>
              <w:jc w:val="both"/>
            </w:pPr>
          </w:p>
          <w:p w:rsidR="006369B7" w:rsidRDefault="006369B7">
            <w:pPr>
              <w:spacing w:line="240" w:lineRule="atLeast"/>
              <w:jc w:val="both"/>
            </w:pPr>
            <w:r>
              <w:t xml:space="preserve">________________________/___________________________                                                   </w:t>
            </w:r>
          </w:p>
          <w:p w:rsidR="006369B7" w:rsidRDefault="006369B7">
            <w:pPr>
              <w:spacing w:line="240" w:lineRule="atLeast"/>
              <w:jc w:val="center"/>
            </w:pPr>
            <w:r>
              <w:t xml:space="preserve">                                                   (Ф.И.О.)</w:t>
            </w:r>
          </w:p>
        </w:tc>
      </w:tr>
    </w:tbl>
    <w:p w:rsidR="006369B7" w:rsidRDefault="006369B7" w:rsidP="006369B7">
      <w:pPr>
        <w:pStyle w:val="ConsPlusTitle"/>
        <w:spacing w:line="276" w:lineRule="auto"/>
        <w:ind w:left="180" w:right="-1" w:hanging="180"/>
        <w:rPr>
          <w:rFonts w:ascii="Times New Roman" w:hAnsi="Times New Roman" w:cs="Times New Roman"/>
        </w:rPr>
      </w:pPr>
    </w:p>
    <w:p w:rsidR="006369B7" w:rsidRDefault="006369B7" w:rsidP="006369B7">
      <w:pPr>
        <w:pStyle w:val="ConsPlusTitle"/>
        <w:spacing w:line="276" w:lineRule="auto"/>
        <w:ind w:left="180" w:right="-1" w:hanging="180"/>
        <w:rPr>
          <w:rFonts w:ascii="Times New Roman" w:hAnsi="Times New Roman" w:cs="Times New Roman"/>
        </w:rPr>
      </w:pPr>
    </w:p>
    <w:p w:rsidR="006369B7" w:rsidRDefault="006369B7" w:rsidP="006369B7">
      <w:pPr>
        <w:pStyle w:val="ConsPlusTitle"/>
        <w:spacing w:line="276" w:lineRule="auto"/>
        <w:ind w:left="180" w:right="-1" w:hanging="18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Второй экземпляр получен лично «____»  _________ 20___г. _________________________</w:t>
      </w:r>
    </w:p>
    <w:p w:rsidR="00B63DC2" w:rsidRDefault="00B63DC2"/>
    <w:sectPr w:rsidR="00B63DC2" w:rsidSect="006369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ED2"/>
    <w:multiLevelType w:val="hybridMultilevel"/>
    <w:tmpl w:val="76CCE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836F05"/>
    <w:multiLevelType w:val="hybridMultilevel"/>
    <w:tmpl w:val="E752B11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2FF21A1D"/>
    <w:multiLevelType w:val="hybridMultilevel"/>
    <w:tmpl w:val="216230D8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40291D46"/>
    <w:multiLevelType w:val="hybridMultilevel"/>
    <w:tmpl w:val="74F8E166"/>
    <w:lvl w:ilvl="0" w:tplc="70D63F96">
      <w:start w:val="1"/>
      <w:numFmt w:val="decimal"/>
      <w:lvlText w:val="8.%1."/>
      <w:lvlJc w:val="left"/>
      <w:pPr>
        <w:ind w:left="10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">
    <w:nsid w:val="675C0695"/>
    <w:multiLevelType w:val="hybridMultilevel"/>
    <w:tmpl w:val="D5F0FBA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6B846604"/>
    <w:multiLevelType w:val="hybridMultilevel"/>
    <w:tmpl w:val="DFD6BD6E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06058"/>
    <w:multiLevelType w:val="hybridMultilevel"/>
    <w:tmpl w:val="CCCA0B7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10"/>
    <w:rsid w:val="006369B7"/>
    <w:rsid w:val="00B63DC2"/>
    <w:rsid w:val="00D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6369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369B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369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636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6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6369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369B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369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6369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6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4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BC783312367A4FEF0945AA00D554B34267E6942CDBC0A3B65BBF8E072C049040818999191C4D8F28g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B9600452F09565CA41A5DB25001B3592012E8A730E1FF4B9582D7FE4DB11164121B9DAD951C642i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2245</Words>
  <Characters>12802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2020-01-12T15:06:00Z</dcterms:created>
  <dcterms:modified xsi:type="dcterms:W3CDTF">2020-01-12T15:06:00Z</dcterms:modified>
</cp:coreProperties>
</file>